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77777777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>przyznania prac interwencyjnych.</w:t>
      </w:r>
    </w:p>
    <w:p w14:paraId="62E3F231" w14:textId="19D7331C" w:rsidR="001D3ACA" w:rsidRPr="00FB1014" w:rsidRDefault="00CE1C36" w:rsidP="001D3ACA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Prace interwencyjne to zatrudnienie skierowanego bezrobotnego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 w pełnym wymiarze czasu pracy.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Zatrudnienie w ramach prac interwencyjnych obejmuje dwa okresy: </w:t>
      </w:r>
    </w:p>
    <w:p w14:paraId="75CB847B" w14:textId="77777777" w:rsidR="001D3ACA" w:rsidRPr="00FB1014" w:rsidRDefault="001D3ACA" w:rsidP="001D3ACA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pierwszy, za który otrzymujesz refundację oraz</w:t>
      </w:r>
    </w:p>
    <w:p w14:paraId="5066C2D2" w14:textId="1E17B368" w:rsidR="00BC74CC" w:rsidRPr="00FB1014" w:rsidRDefault="001D3ACA" w:rsidP="001D5E0C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drugi</w:t>
      </w:r>
      <w:r w:rsidR="001D5E0C" w:rsidRPr="00FB1014">
        <w:rPr>
          <w:rFonts w:ascii="Arial" w:hAnsi="Arial" w:cs="Arial"/>
          <w:bCs/>
          <w:iCs/>
          <w:sz w:val="24"/>
          <w:szCs w:val="24"/>
        </w:rPr>
        <w:t xml:space="preserve"> obowiązkowy</w:t>
      </w:r>
      <w:r w:rsidRPr="00FB1014">
        <w:rPr>
          <w:rFonts w:ascii="Arial" w:hAnsi="Arial" w:cs="Arial"/>
          <w:bCs/>
          <w:iCs/>
          <w:sz w:val="24"/>
          <w:szCs w:val="24"/>
        </w:rPr>
        <w:t>, polegający na utrzymaniu zatrudnienia, za który nie otrzymujesz refundacji (długość drugiego okresu jest równa połowie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pierwszego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okresu, za który przysługiwała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B1014">
        <w:rPr>
          <w:rFonts w:ascii="Arial" w:hAnsi="Arial" w:cs="Arial"/>
          <w:bCs/>
          <w:iCs/>
          <w:sz w:val="24"/>
          <w:szCs w:val="24"/>
        </w:rPr>
        <w:t>refundacja).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434A9F11" w:rsidR="008E45D0" w:rsidRDefault="008E45D0" w:rsidP="008E45D0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90AAB96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>o organizację prac interwencyjnych</w:t>
      </w:r>
    </w:p>
    <w:p w14:paraId="7184D9BF" w14:textId="1A9BAD58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7A6520">
        <w:rPr>
          <w:rFonts w:ascii="Arial" w:hAnsi="Arial" w:cs="Arial"/>
          <w:szCs w:val="24"/>
        </w:rPr>
        <w:t>135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561216">
      <w:pPr>
        <w:pStyle w:val="Nagwek1"/>
        <w:numPr>
          <w:ilvl w:val="0"/>
          <w:numId w:val="35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2B737C">
      <w:pPr>
        <w:pStyle w:val="Akapitzlist"/>
        <w:numPr>
          <w:ilvl w:val="0"/>
          <w:numId w:val="36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17405E">
      <w:pPr>
        <w:pStyle w:val="Akapitzlist"/>
        <w:numPr>
          <w:ilvl w:val="0"/>
          <w:numId w:val="36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FD7CBC">
      <w:pPr>
        <w:pStyle w:val="Akapitzlist"/>
        <w:numPr>
          <w:ilvl w:val="1"/>
          <w:numId w:val="37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21D96298" w14:textId="77777777" w:rsidR="00F41C15" w:rsidRDefault="00B05D11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EA51" w14:textId="514C777A" w:rsidR="00F41C15" w:rsidRDefault="00BE4E22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b/>
          <w:szCs w:val="24"/>
        </w:rPr>
        <w:t>Stopa procentowa składki na ubezpieczenie wypadkowe</w:t>
      </w:r>
      <w:r w:rsidR="00140FAC" w:rsidRPr="00F41C15">
        <w:rPr>
          <w:rFonts w:ascii="Arial" w:hAnsi="Arial" w:cs="Arial"/>
          <w:b/>
          <w:szCs w:val="24"/>
        </w:rPr>
        <w:t xml:space="preserve">: </w:t>
      </w:r>
      <w:r w:rsidR="00140FAC" w:rsidRPr="00F41C15">
        <w:rPr>
          <w:rFonts w:ascii="Arial" w:hAnsi="Arial" w:cs="Arial"/>
          <w:szCs w:val="24"/>
        </w:rPr>
        <w:t>.....................</w:t>
      </w:r>
      <w:r w:rsidR="00F259D6" w:rsidRPr="00F41C15">
        <w:rPr>
          <w:rFonts w:ascii="Arial" w:hAnsi="Arial" w:cs="Arial"/>
          <w:szCs w:val="24"/>
        </w:rPr>
        <w:t>.....</w:t>
      </w:r>
      <w:r w:rsidR="00561216" w:rsidRPr="00F41C15">
        <w:rPr>
          <w:rFonts w:ascii="Arial" w:hAnsi="Arial" w:cs="Arial"/>
          <w:szCs w:val="24"/>
        </w:rPr>
        <w:t>..</w:t>
      </w:r>
      <w:r w:rsidR="00F259D6" w:rsidRPr="00F41C15">
        <w:rPr>
          <w:rFonts w:ascii="Arial" w:hAnsi="Arial" w:cs="Arial"/>
          <w:szCs w:val="24"/>
        </w:rPr>
        <w:t>...................</w:t>
      </w:r>
    </w:p>
    <w:p w14:paraId="672762B3" w14:textId="74949C58" w:rsidR="00551477" w:rsidRPr="00784AF6" w:rsidRDefault="00A11163" w:rsidP="00F41C15">
      <w:pPr>
        <w:pStyle w:val="Tekstpodstawowy"/>
        <w:numPr>
          <w:ilvl w:val="0"/>
          <w:numId w:val="36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lastRenderedPageBreak/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B851F2">
      <w:pPr>
        <w:numPr>
          <w:ilvl w:val="0"/>
          <w:numId w:val="17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B851F2">
      <w:pPr>
        <w:numPr>
          <w:ilvl w:val="0"/>
          <w:numId w:val="17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F41C15">
      <w:pPr>
        <w:pStyle w:val="Tekstpodstawowy"/>
        <w:numPr>
          <w:ilvl w:val="0"/>
          <w:numId w:val="36"/>
        </w:numPr>
        <w:spacing w:after="120"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0A8E6218" w14:textId="79FF6E0F" w:rsidR="00D76D36" w:rsidRDefault="00D76D36" w:rsidP="00793459">
      <w:pPr>
        <w:pStyle w:val="Nagwek1"/>
        <w:numPr>
          <w:ilvl w:val="0"/>
          <w:numId w:val="35"/>
        </w:numPr>
        <w:tabs>
          <w:tab w:val="clear" w:pos="1980"/>
        </w:tabs>
        <w:spacing w:before="12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FA2109">
        <w:t>i REFUNDACJI</w:t>
      </w:r>
    </w:p>
    <w:p w14:paraId="1A0E3C41" w14:textId="191AFFE8" w:rsidR="00D76D36" w:rsidRDefault="00F41C15" w:rsidP="00D76D36">
      <w:pPr>
        <w:pStyle w:val="Tekstpodstawowy"/>
        <w:numPr>
          <w:ilvl w:val="0"/>
          <w:numId w:val="39"/>
        </w:numPr>
        <w:spacing w:before="2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Liczba bezrobotnych proponowanych do zatrudnienia</w:t>
      </w:r>
      <w:r>
        <w:rPr>
          <w:rFonts w:ascii="Arial" w:hAnsi="Arial" w:cs="Arial"/>
          <w:szCs w:val="24"/>
        </w:rPr>
        <w:t xml:space="preserve"> w ramach prac interwencyjnych: .</w:t>
      </w:r>
      <w:r w:rsidR="00D76D36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......</w:t>
      </w:r>
    </w:p>
    <w:p w14:paraId="2128DA05" w14:textId="77777777" w:rsidR="002B737C" w:rsidRDefault="00BE4E22" w:rsidP="002B737C">
      <w:pPr>
        <w:pStyle w:val="Tekstpodstawowy"/>
        <w:numPr>
          <w:ilvl w:val="0"/>
          <w:numId w:val="39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2B737C">
      <w:pPr>
        <w:pStyle w:val="Tekstpodstawowy"/>
        <w:numPr>
          <w:ilvl w:val="0"/>
          <w:numId w:val="39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1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793459">
      <w:pPr>
        <w:pStyle w:val="Tekstpodstawowy"/>
        <w:numPr>
          <w:ilvl w:val="0"/>
          <w:numId w:val="39"/>
        </w:numPr>
        <w:spacing w:after="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77777777" w:rsidR="00360EBB" w:rsidRDefault="00F05749" w:rsidP="00360EBB">
      <w:pPr>
        <w:pStyle w:val="Tekstpodstawowy"/>
        <w:numPr>
          <w:ilvl w:val="0"/>
          <w:numId w:val="39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skierowanych bezrobotnych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2F956047" w14:textId="7899E3B5" w:rsidR="00C627FA" w:rsidRPr="00360EBB" w:rsidRDefault="00C627FA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13FA7B58" w:rsidR="00360EBB" w:rsidRPr="00741AE1" w:rsidRDefault="00F05749" w:rsidP="00741AE1">
      <w:pPr>
        <w:pStyle w:val="Akapitzlist"/>
        <w:numPr>
          <w:ilvl w:val="0"/>
          <w:numId w:val="39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 xml:space="preserve">Niezbędne i pożądane wymagania kwalifikacyjne i inne wymagania do wykonywania pracy, jakie powinni spełniać bezrobotni skierowani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741AE1">
      <w:pPr>
        <w:pStyle w:val="Akapitzlist"/>
        <w:numPr>
          <w:ilvl w:val="2"/>
          <w:numId w:val="39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793459">
            <w:pPr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741AE1">
      <w:pPr>
        <w:pStyle w:val="Akapitzlist"/>
        <w:numPr>
          <w:ilvl w:val="2"/>
          <w:numId w:val="39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3C2F4B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2B2696">
      <w:pPr>
        <w:pStyle w:val="Akapitzlist"/>
        <w:numPr>
          <w:ilvl w:val="0"/>
          <w:numId w:val="18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741AE1">
      <w:pPr>
        <w:numPr>
          <w:ilvl w:val="2"/>
          <w:numId w:val="39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741AE1">
      <w:pPr>
        <w:numPr>
          <w:ilvl w:val="2"/>
          <w:numId w:val="39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58301B83" w:rsidR="004E7571" w:rsidRDefault="00E9019D" w:rsidP="00354387">
      <w:pPr>
        <w:numPr>
          <w:ilvl w:val="0"/>
          <w:numId w:val="39"/>
        </w:numPr>
        <w:spacing w:after="80" w:line="360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</w:t>
      </w:r>
      <w:r w:rsidR="00354387" w:rsidRPr="00B634B3">
        <w:rPr>
          <w:rFonts w:ascii="Arial" w:hAnsi="Arial" w:cs="Arial"/>
          <w:b/>
          <w:bCs/>
          <w:sz w:val="24"/>
          <w:szCs w:val="24"/>
        </w:rPr>
        <w:t>w pełnym wymiarze czasu pracy</w:t>
      </w:r>
      <w:r w:rsidR="00354387">
        <w:rPr>
          <w:rFonts w:ascii="Arial" w:hAnsi="Arial" w:cs="Arial"/>
          <w:sz w:val="24"/>
          <w:szCs w:val="24"/>
        </w:rPr>
        <w:t xml:space="preserve"> </w:t>
      </w:r>
      <w:r w:rsidRPr="002B2696">
        <w:rPr>
          <w:rFonts w:ascii="Arial" w:hAnsi="Arial" w:cs="Arial"/>
          <w:sz w:val="24"/>
          <w:szCs w:val="24"/>
        </w:rPr>
        <w:t xml:space="preserve">(od - do): </w:t>
      </w:r>
      <w:r w:rsidR="00354387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3E951B2A" w14:textId="4B51EBD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lastRenderedPageBreak/>
        <w:t xml:space="preserve">Wnioskowany okres refundacji </w:t>
      </w:r>
      <w:r w:rsidR="00B634B3">
        <w:rPr>
          <w:rFonts w:ascii="Arial" w:hAnsi="Arial" w:cs="Arial"/>
          <w:b/>
          <w:sz w:val="24"/>
          <w:szCs w:val="24"/>
        </w:rPr>
        <w:t xml:space="preserve">(podaj </w:t>
      </w:r>
      <w:r w:rsidRPr="004E7571">
        <w:rPr>
          <w:rFonts w:ascii="Arial" w:hAnsi="Arial" w:cs="Arial"/>
          <w:b/>
          <w:sz w:val="24"/>
          <w:szCs w:val="24"/>
        </w:rPr>
        <w:t>liczb</w:t>
      </w:r>
      <w:r w:rsidR="00B634B3">
        <w:rPr>
          <w:rFonts w:ascii="Arial" w:hAnsi="Arial" w:cs="Arial"/>
          <w:b/>
          <w:sz w:val="24"/>
          <w:szCs w:val="24"/>
        </w:rPr>
        <w:t>ę</w:t>
      </w:r>
      <w:r w:rsidRPr="004E7571">
        <w:rPr>
          <w:rFonts w:ascii="Arial" w:hAnsi="Arial" w:cs="Arial"/>
          <w:b/>
          <w:sz w:val="24"/>
          <w:szCs w:val="24"/>
        </w:rPr>
        <w:t xml:space="preserve"> miesięcy</w:t>
      </w:r>
      <w:r w:rsidR="00B634B3">
        <w:rPr>
          <w:rFonts w:ascii="Arial" w:hAnsi="Arial" w:cs="Arial"/>
          <w:b/>
          <w:sz w:val="24"/>
          <w:szCs w:val="24"/>
        </w:rPr>
        <w:t>):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B634B3">
        <w:rPr>
          <w:rFonts w:ascii="Arial" w:hAnsi="Arial" w:cs="Arial"/>
          <w:b/>
          <w:sz w:val="24"/>
          <w:szCs w:val="24"/>
        </w:rPr>
        <w:t>..............</w:t>
      </w:r>
      <w:r w:rsidRPr="004E7571">
        <w:rPr>
          <w:rFonts w:ascii="Arial" w:hAnsi="Arial" w:cs="Arial"/>
          <w:b/>
          <w:sz w:val="24"/>
          <w:szCs w:val="24"/>
        </w:rPr>
        <w:t>...........</w:t>
      </w:r>
      <w:r w:rsidR="00AE6EC8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.....</w:t>
      </w:r>
      <w:r w:rsidR="00C627FA" w:rsidRPr="004E7571">
        <w:rPr>
          <w:rFonts w:ascii="Arial" w:hAnsi="Arial" w:cs="Arial"/>
          <w:b/>
          <w:sz w:val="24"/>
          <w:szCs w:val="24"/>
        </w:rPr>
        <w:t>...</w:t>
      </w:r>
      <w:r w:rsidR="00592B35">
        <w:rPr>
          <w:rFonts w:ascii="Arial" w:hAnsi="Arial" w:cs="Arial"/>
          <w:b/>
          <w:sz w:val="24"/>
          <w:szCs w:val="24"/>
        </w:rPr>
        <w:t xml:space="preserve"> 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3F33BEF7" w14:textId="06E7CE7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4E7571">
        <w:rPr>
          <w:rFonts w:ascii="Arial" w:hAnsi="Arial" w:cs="Arial"/>
          <w:b/>
          <w:sz w:val="24"/>
          <w:szCs w:val="24"/>
        </w:rPr>
        <w:t xml:space="preserve">, o którym mowa w pkt </w:t>
      </w:r>
      <w:r w:rsidR="00592B35">
        <w:rPr>
          <w:rFonts w:ascii="Arial" w:hAnsi="Arial" w:cs="Arial"/>
          <w:b/>
          <w:sz w:val="24"/>
          <w:szCs w:val="24"/>
        </w:rPr>
        <w:t>8</w:t>
      </w:r>
      <w:r w:rsidR="00AE2D36" w:rsidRPr="004E7571">
        <w:rPr>
          <w:rFonts w:ascii="Arial" w:hAnsi="Arial" w:cs="Arial"/>
          <w:b/>
          <w:sz w:val="24"/>
          <w:szCs w:val="24"/>
        </w:rPr>
        <w:t>,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AE2D36" w:rsidRPr="004E7571">
        <w:rPr>
          <w:rFonts w:ascii="Arial" w:hAnsi="Arial" w:cs="Arial"/>
          <w:b/>
          <w:sz w:val="24"/>
          <w:szCs w:val="24"/>
        </w:rPr>
        <w:t>przez okres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(</w:t>
      </w:r>
      <w:r w:rsidR="0016619D">
        <w:rPr>
          <w:rFonts w:ascii="Arial" w:hAnsi="Arial" w:cs="Arial"/>
          <w:b/>
          <w:sz w:val="24"/>
          <w:szCs w:val="24"/>
        </w:rPr>
        <w:t xml:space="preserve">podaj </w:t>
      </w:r>
      <w:r w:rsidR="0016619D" w:rsidRPr="004E7571">
        <w:rPr>
          <w:rFonts w:ascii="Arial" w:hAnsi="Arial" w:cs="Arial"/>
          <w:b/>
          <w:sz w:val="24"/>
          <w:szCs w:val="24"/>
        </w:rPr>
        <w:t>liczb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16619D" w:rsidRPr="004E7571">
        <w:rPr>
          <w:rFonts w:ascii="Arial" w:hAnsi="Arial" w:cs="Arial"/>
          <w:b/>
          <w:sz w:val="24"/>
          <w:szCs w:val="24"/>
        </w:rPr>
        <w:t xml:space="preserve"> miesięcy </w:t>
      </w:r>
      <w:r w:rsidR="0016619D">
        <w:rPr>
          <w:rFonts w:ascii="Arial" w:hAnsi="Arial" w:cs="Arial"/>
          <w:b/>
          <w:sz w:val="24"/>
          <w:szCs w:val="24"/>
        </w:rPr>
        <w:t xml:space="preserve">- </w:t>
      </w:r>
      <w:r w:rsidR="000E52A4" w:rsidRPr="004E7571">
        <w:rPr>
          <w:rFonts w:ascii="Arial" w:hAnsi="Arial" w:cs="Arial"/>
          <w:b/>
          <w:sz w:val="24"/>
          <w:szCs w:val="24"/>
        </w:rPr>
        <w:t>połow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okresu refundacji</w:t>
      </w:r>
      <w:r w:rsidR="00772162" w:rsidRPr="004E7571">
        <w:rPr>
          <w:rFonts w:ascii="Arial" w:hAnsi="Arial" w:cs="Arial"/>
          <w:b/>
          <w:sz w:val="24"/>
          <w:szCs w:val="24"/>
        </w:rPr>
        <w:t>)</w:t>
      </w:r>
      <w:r w:rsidR="000E52A4" w:rsidRPr="004E7571">
        <w:rPr>
          <w:rFonts w:ascii="Arial" w:hAnsi="Arial" w:cs="Arial"/>
          <w:b/>
          <w:sz w:val="24"/>
          <w:szCs w:val="24"/>
        </w:rPr>
        <w:t>:</w:t>
      </w:r>
      <w:r w:rsidRPr="004E7571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</w:t>
      </w:r>
      <w:r w:rsidR="0016619D">
        <w:rPr>
          <w:rFonts w:ascii="Arial" w:hAnsi="Arial" w:cs="Arial"/>
          <w:b/>
          <w:sz w:val="24"/>
          <w:szCs w:val="24"/>
        </w:rPr>
        <w:t xml:space="preserve"> </w:t>
      </w:r>
      <w:r w:rsidRPr="004E7571">
        <w:rPr>
          <w:rFonts w:ascii="Arial" w:hAnsi="Arial" w:cs="Arial"/>
          <w:b/>
          <w:sz w:val="24"/>
          <w:szCs w:val="24"/>
        </w:rPr>
        <w:t>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6758C7DC" w14:textId="5A103682" w:rsidR="0085627F" w:rsidRPr="0085627F" w:rsidRDefault="0085627F" w:rsidP="0085627F">
      <w:pPr>
        <w:numPr>
          <w:ilvl w:val="0"/>
          <w:numId w:val="39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85627F">
        <w:rPr>
          <w:rFonts w:ascii="Arial" w:hAnsi="Arial" w:cs="Arial"/>
          <w:bCs/>
          <w:sz w:val="24"/>
          <w:szCs w:val="24"/>
        </w:rPr>
        <w:t>Po upływie ustawowo wymaganego okresu zatrudnienia, o którym mowa w pkt 8 i 9 wniosku, deklaruję dalsze zatrudnienie osób skierowanych przez PUP przez okres (wpisz ilu) .............. miesięcy w wymiarze czasu pracy (wpisz w jakim) 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85627F">
        <w:rPr>
          <w:rFonts w:ascii="Arial" w:hAnsi="Arial" w:cs="Arial"/>
          <w:bCs/>
          <w:sz w:val="24"/>
          <w:szCs w:val="24"/>
        </w:rPr>
        <w:t>.........</w:t>
      </w:r>
    </w:p>
    <w:p w14:paraId="6A977C7B" w14:textId="77777777" w:rsidR="0016619D" w:rsidRPr="0016619D" w:rsidRDefault="0088401C" w:rsidP="0016619D">
      <w:pPr>
        <w:numPr>
          <w:ilvl w:val="0"/>
          <w:numId w:val="39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16619D">
      <w:pPr>
        <w:pStyle w:val="Akapitzlist"/>
        <w:numPr>
          <w:ilvl w:val="0"/>
          <w:numId w:val="41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83738">
      <w:pPr>
        <w:numPr>
          <w:ilvl w:val="0"/>
          <w:numId w:val="39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16619D">
      <w:pPr>
        <w:pStyle w:val="Akapitzlist"/>
        <w:numPr>
          <w:ilvl w:val="0"/>
          <w:numId w:val="42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83738">
      <w:pPr>
        <w:numPr>
          <w:ilvl w:val="0"/>
          <w:numId w:val="39"/>
        </w:numPr>
        <w:spacing w:before="8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77777777" w:rsidR="009949EC" w:rsidRPr="00997072" w:rsidRDefault="00F05749" w:rsidP="009949EC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t>Wnioskowana wysokość refund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>owanych kosztów poniesionych na wynagrodzenia</w:t>
      </w:r>
      <w:r w:rsidR="00F06F26" w:rsidRPr="00014737">
        <w:rPr>
          <w:rFonts w:ascii="Arial" w:hAnsi="Arial" w:cs="Arial"/>
          <w:b/>
          <w:bCs/>
          <w:sz w:val="24"/>
          <w:szCs w:val="24"/>
        </w:rPr>
        <w:t>, nagrody oraz składki na ubezpieczenia społeczne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 xml:space="preserve"> z tytułu zatrudnienia skierowanych </w:t>
      </w:r>
      <w:r w:rsidR="00B641C2" w:rsidRPr="00997072">
        <w:rPr>
          <w:rFonts w:ascii="Arial" w:hAnsi="Arial" w:cs="Arial"/>
          <w:b/>
          <w:bCs/>
          <w:sz w:val="24"/>
          <w:szCs w:val="24"/>
        </w:rPr>
        <w:t xml:space="preserve">bezrobotnych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..........................................</w:t>
      </w:r>
      <w:r w:rsidR="00014737" w:rsidRPr="00997072">
        <w:rPr>
          <w:rFonts w:ascii="Arial" w:hAnsi="Arial" w:cs="Arial"/>
          <w:b/>
          <w:bCs/>
          <w:sz w:val="24"/>
          <w:szCs w:val="24"/>
        </w:rPr>
        <w:t>.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>...............</w:t>
      </w:r>
      <w:r w:rsidR="002251FE" w:rsidRPr="00997072">
        <w:rPr>
          <w:rFonts w:ascii="Arial" w:hAnsi="Arial" w:cs="Arial"/>
          <w:b/>
          <w:bCs/>
          <w:sz w:val="24"/>
          <w:szCs w:val="24"/>
        </w:rPr>
        <w:t>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9949EC">
      <w:pPr>
        <w:numPr>
          <w:ilvl w:val="0"/>
          <w:numId w:val="39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A764F7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57A8CA4D" w14:textId="77777777" w:rsidR="00D44C59" w:rsidRPr="00FA2109" w:rsidRDefault="00D44C59" w:rsidP="002B2360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b/>
          <w:bCs/>
          <w:sz w:val="24"/>
          <w:szCs w:val="24"/>
        </w:rPr>
        <w:t>UWAGA:</w:t>
      </w:r>
      <w:r w:rsidRPr="00FA2109">
        <w:rPr>
          <w:rFonts w:ascii="Arial" w:hAnsi="Arial" w:cs="Arial"/>
          <w:sz w:val="24"/>
          <w:szCs w:val="24"/>
        </w:rPr>
        <w:t xml:space="preserve"> Zgodnie z art. 69 Ustawy pierwszeństwo w skierowaniu przysługuje:</w:t>
      </w:r>
    </w:p>
    <w:p w14:paraId="0165DED8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posiadającym Kartę Dużej Rodziny, o której mowa w art. 1 ust. 1 ustawy</w:t>
      </w:r>
      <w:r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>z dnia 5 grudnia 2014 r. o Karcie Dużej Rodziny,</w:t>
      </w:r>
    </w:p>
    <w:p w14:paraId="3C22A30A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powyżej 50. roku życia,</w:t>
      </w:r>
    </w:p>
    <w:p w14:paraId="17D594AC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bez kwalifikacji zawodowych,</w:t>
      </w:r>
    </w:p>
    <w:p w14:paraId="77B547D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niepełnosprawnym,</w:t>
      </w:r>
    </w:p>
    <w:p w14:paraId="009246F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długotrwale bezrobotnym,</w:t>
      </w:r>
    </w:p>
    <w:p w14:paraId="06B96ABE" w14:textId="6BA1A11B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do 30. roku życia,</w:t>
      </w:r>
    </w:p>
    <w:p w14:paraId="1240BBEA" w14:textId="77777777" w:rsidR="00D44C59" w:rsidRPr="00FA210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samotnie wychowującym co najmniej jedno dziecko.</w:t>
      </w:r>
    </w:p>
    <w:p w14:paraId="131CEC7A" w14:textId="087B3746" w:rsidR="00D44C59" w:rsidRDefault="00D44C59" w:rsidP="00083738">
      <w:pPr>
        <w:spacing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Wobec tego, PUP w pierwszej kolejności będzie kierował do zatrudnienia przez</w:t>
      </w:r>
      <w:r w:rsidR="002B2360"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 xml:space="preserve">Wnioskodawcę osoby należące do powyższych kategorii, spełniające </w:t>
      </w:r>
      <w:r>
        <w:rPr>
          <w:rFonts w:ascii="Arial" w:hAnsi="Arial" w:cs="Arial"/>
          <w:sz w:val="24"/>
          <w:szCs w:val="24"/>
        </w:rPr>
        <w:t>wymagania</w:t>
      </w:r>
      <w:r w:rsidRPr="00FA2109">
        <w:rPr>
          <w:rFonts w:ascii="Arial" w:hAnsi="Arial" w:cs="Arial"/>
          <w:sz w:val="24"/>
          <w:szCs w:val="24"/>
        </w:rPr>
        <w:t xml:space="preserve"> określone w</w:t>
      </w:r>
      <w:r>
        <w:rPr>
          <w:rFonts w:ascii="Arial" w:hAnsi="Arial" w:cs="Arial"/>
          <w:sz w:val="24"/>
          <w:szCs w:val="24"/>
        </w:rPr>
        <w:t xml:space="preserve"> punkcie 6 Wniosku.</w:t>
      </w:r>
    </w:p>
    <w:p w14:paraId="0B5A88DF" w14:textId="48AE0E3F" w:rsidR="006E2305" w:rsidRPr="002B2696" w:rsidRDefault="006E2305" w:rsidP="0008373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7140F4">
      <w:pPr>
        <w:pStyle w:val="Nagwek1"/>
        <w:numPr>
          <w:ilvl w:val="0"/>
          <w:numId w:val="35"/>
        </w:numPr>
        <w:tabs>
          <w:tab w:val="clear" w:pos="1980"/>
          <w:tab w:val="left" w:pos="426"/>
        </w:tabs>
        <w:spacing w:before="480" w:after="240"/>
        <w:ind w:left="0"/>
      </w:pPr>
      <w:r w:rsidRPr="00F46B25">
        <w:lastRenderedPageBreak/>
        <w:t>ZAŁĄCZNIKI DO ZŁOŻONEGO WNIOSKU:</w:t>
      </w:r>
    </w:p>
    <w:p w14:paraId="46DBBA34" w14:textId="77777777" w:rsidR="006A5176" w:rsidRDefault="00DD2045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1519A37F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69111BBF" w14:textId="53219C3F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9A34F9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00C2F79E" w14:textId="7FFB59B3" w:rsidR="008B3904" w:rsidRPr="008B3904" w:rsidRDefault="008B3904" w:rsidP="00793459">
      <w:pPr>
        <w:pStyle w:val="Tekstpodstawowy"/>
        <w:spacing w:before="240" w:after="240" w:line="276" w:lineRule="auto"/>
        <w:jc w:val="left"/>
        <w:rPr>
          <w:rFonts w:ascii="Arial" w:hAnsi="Arial" w:cs="Arial"/>
          <w:b/>
          <w:szCs w:val="24"/>
        </w:rPr>
      </w:pPr>
      <w:bookmarkStart w:id="1" w:name="_GoBack"/>
      <w:bookmarkEnd w:id="1"/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2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2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374ADF">
      <w:pPr>
        <w:pStyle w:val="Akapitzlist"/>
        <w:numPr>
          <w:ilvl w:val="0"/>
          <w:numId w:val="6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02DFF48A" w:rsidR="0006502A" w:rsidRPr="00374ADF" w:rsidRDefault="00BE4E22" w:rsidP="00374ADF">
      <w:pPr>
        <w:pStyle w:val="Akapitzlist"/>
        <w:numPr>
          <w:ilvl w:val="0"/>
          <w:numId w:val="6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>(</w:t>
      </w:r>
      <w:r w:rsidR="00CB5B7B" w:rsidRPr="00374ADF">
        <w:rPr>
          <w:rFonts w:ascii="Arial" w:hAnsi="Arial" w:cs="Arial"/>
          <w:sz w:val="24"/>
          <w:szCs w:val="24"/>
        </w:rPr>
        <w:t xml:space="preserve">t. j. </w:t>
      </w:r>
      <w:r w:rsidRPr="00374ADF">
        <w:rPr>
          <w:rFonts w:ascii="Arial" w:hAnsi="Arial" w:cs="Arial"/>
          <w:sz w:val="24"/>
          <w:szCs w:val="24"/>
        </w:rPr>
        <w:t xml:space="preserve">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Pr="00374ADF">
        <w:rPr>
          <w:rFonts w:ascii="Arial" w:hAnsi="Arial" w:cs="Arial"/>
          <w:sz w:val="24"/>
          <w:szCs w:val="24"/>
        </w:rPr>
        <w:t>z 24.12.2013 r. str. 9);</w:t>
      </w:r>
    </w:p>
    <w:p w14:paraId="61F1E121" w14:textId="4094C636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481DF0DA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>nie podlegam wyłączeniom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1A0A0743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3E7D51">
        <w:rPr>
          <w:rFonts w:ascii="Arial" w:hAnsi="Arial" w:cs="Arial"/>
          <w:sz w:val="24"/>
          <w:szCs w:val="24"/>
        </w:rPr>
        <w:t>prac interwencyjnych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221C7E4" w:rsidR="00030DA5" w:rsidRDefault="00374ADF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5B674899" w:rsidR="00503BDD" w:rsidRDefault="003F5FCD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świadomy, że nie mogę otrzymać refundacji w ramach prac interwencyjnych,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77777777" w:rsidR="00E45FDF" w:rsidRDefault="007D32C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>
        <w:rPr>
          <w:rFonts w:ascii="Arial" w:hAnsi="Arial" w:cs="Arial"/>
          <w:sz w:val="24"/>
          <w:szCs w:val="24"/>
        </w:rPr>
        <w:t>.</w:t>
      </w:r>
    </w:p>
    <w:p w14:paraId="745976E9" w14:textId="111E9CB6" w:rsidR="0097377D" w:rsidRPr="00E45FDF" w:rsidRDefault="00E45FD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2789CA06" w:rsidR="00B645A4" w:rsidRPr="00B645A4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B645A4">
      <w:pPr>
        <w:pStyle w:val="Tekstpodstawowy"/>
        <w:numPr>
          <w:ilvl w:val="0"/>
          <w:numId w:val="45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62F95516" w:rsidR="00B645A4" w:rsidRPr="00B645A4" w:rsidRDefault="00B645A4" w:rsidP="00B645A4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E1293A">
      <w:pPr>
        <w:numPr>
          <w:ilvl w:val="1"/>
          <w:numId w:val="9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3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FC6601" w:rsidRDefault="00FC6601">
      <w:r>
        <w:separator/>
      </w:r>
    </w:p>
  </w:endnote>
  <w:endnote w:type="continuationSeparator" w:id="0">
    <w:p w14:paraId="499E3C6A" w14:textId="77777777" w:rsidR="00FC6601" w:rsidRDefault="00F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FC6601" w:rsidRDefault="00FC66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FC6601" w:rsidRDefault="00FC66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FC6601" w:rsidRPr="00507EB3" w:rsidRDefault="00FC660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D71A3B">
      <w:rPr>
        <w:rStyle w:val="Numerstrony"/>
        <w:rFonts w:ascii="Arial" w:hAnsi="Arial" w:cs="Arial"/>
        <w:noProof/>
      </w:rPr>
      <w:t>5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03EF0A73" w:rsidR="00FC6601" w:rsidRPr="00551477" w:rsidRDefault="00FC6601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793459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FC6601" w:rsidRPr="00C627FA" w:rsidRDefault="00FC6601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D71A3B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3ABF8EBE" w:rsidR="00FC6601" w:rsidRPr="00551477" w:rsidRDefault="00FC6601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793459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FC6601" w:rsidRDefault="00FC6601">
      <w:r>
        <w:separator/>
      </w:r>
    </w:p>
  </w:footnote>
  <w:footnote w:type="continuationSeparator" w:id="0">
    <w:p w14:paraId="13D8A49C" w14:textId="77777777" w:rsidR="00FC6601" w:rsidRDefault="00FC6601">
      <w:r>
        <w:continuationSeparator/>
      </w:r>
    </w:p>
  </w:footnote>
  <w:footnote w:id="1">
    <w:p w14:paraId="4AD20473" w14:textId="342E13DF" w:rsidR="00FC6601" w:rsidRPr="002B737C" w:rsidRDefault="00FC6601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2">
    <w:p w14:paraId="15AA8EB4" w14:textId="02794867" w:rsidR="00FC6601" w:rsidRDefault="00FC6601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50DF1D64" w14:textId="5C8F34EB" w:rsidR="00FC6601" w:rsidRPr="00B607C1" w:rsidRDefault="00FC6601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4">
    <w:p w14:paraId="68087182" w14:textId="30B84EA2" w:rsidR="00FC6601" w:rsidRDefault="00FC6601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FC6601" w:rsidRDefault="00FC66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FC6601" w:rsidRDefault="00FC66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FC6601" w:rsidRPr="00837D4F" w:rsidRDefault="00FC6601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1201664790" name="Obraz 1201664790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207C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4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5B09B1"/>
    <w:multiLevelType w:val="hybridMultilevel"/>
    <w:tmpl w:val="DE76D0DE"/>
    <w:lvl w:ilvl="0" w:tplc="C66A53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F1961"/>
    <w:multiLevelType w:val="hybridMultilevel"/>
    <w:tmpl w:val="E60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4B6F"/>
    <w:multiLevelType w:val="hybridMultilevel"/>
    <w:tmpl w:val="A23C6D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1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A500AD"/>
    <w:multiLevelType w:val="multilevel"/>
    <w:tmpl w:val="A12CAB42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5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105DEC"/>
    <w:multiLevelType w:val="hybridMultilevel"/>
    <w:tmpl w:val="BE4A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3C9B"/>
    <w:multiLevelType w:val="hybridMultilevel"/>
    <w:tmpl w:val="C81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345279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C4B1928"/>
    <w:multiLevelType w:val="hybridMultilevel"/>
    <w:tmpl w:val="AF6C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813"/>
    <w:multiLevelType w:val="hybridMultilevel"/>
    <w:tmpl w:val="95F0B8AE"/>
    <w:lvl w:ilvl="0" w:tplc="B09E50C4">
      <w:start w:val="1"/>
      <w:numFmt w:val="bullet"/>
      <w:lvlText w:val="□"/>
      <w:lvlJc w:val="left"/>
      <w:pPr>
        <w:ind w:left="1287" w:hanging="360"/>
      </w:pPr>
      <w:rPr>
        <w:rFonts w:ascii="Arial" w:hAnsi="Aria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1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B76E7"/>
    <w:multiLevelType w:val="hybridMultilevel"/>
    <w:tmpl w:val="27B4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22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C7F6A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DF5FEA"/>
    <w:multiLevelType w:val="hybridMultilevel"/>
    <w:tmpl w:val="D974D9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5"/>
  </w:num>
  <w:num w:numId="5">
    <w:abstractNumId w:val="5"/>
  </w:num>
  <w:num w:numId="6">
    <w:abstractNumId w:val="11"/>
  </w:num>
  <w:num w:numId="7">
    <w:abstractNumId w:val="18"/>
  </w:num>
  <w:num w:numId="8">
    <w:abstractNumId w:val="41"/>
  </w:num>
  <w:num w:numId="9">
    <w:abstractNumId w:val="19"/>
  </w:num>
  <w:num w:numId="10">
    <w:abstractNumId w:val="2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4"/>
  </w:num>
  <w:num w:numId="15">
    <w:abstractNumId w:val="28"/>
  </w:num>
  <w:num w:numId="16">
    <w:abstractNumId w:val="37"/>
  </w:num>
  <w:num w:numId="17">
    <w:abstractNumId w:val="26"/>
  </w:num>
  <w:num w:numId="18">
    <w:abstractNumId w:val="40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3"/>
  </w:num>
  <w:num w:numId="23">
    <w:abstractNumId w:val="8"/>
  </w:num>
  <w:num w:numId="24">
    <w:abstractNumId w:val="16"/>
  </w:num>
  <w:num w:numId="25">
    <w:abstractNumId w:val="21"/>
  </w:num>
  <w:num w:numId="26">
    <w:abstractNumId w:val="12"/>
  </w:num>
  <w:num w:numId="27">
    <w:abstractNumId w:val="45"/>
  </w:num>
  <w:num w:numId="28">
    <w:abstractNumId w:val="47"/>
  </w:num>
  <w:num w:numId="29">
    <w:abstractNumId w:val="1"/>
  </w:num>
  <w:num w:numId="30">
    <w:abstractNumId w:val="46"/>
  </w:num>
  <w:num w:numId="31">
    <w:abstractNumId w:val="23"/>
  </w:num>
  <w:num w:numId="32">
    <w:abstractNumId w:val="32"/>
    <w:lvlOverride w:ilvl="0">
      <w:startOverride w:val="1"/>
    </w:lvlOverride>
  </w:num>
  <w:num w:numId="33">
    <w:abstractNumId w:val="38"/>
  </w:num>
  <w:num w:numId="34">
    <w:abstractNumId w:val="6"/>
  </w:num>
  <w:num w:numId="35">
    <w:abstractNumId w:val="3"/>
  </w:num>
  <w:num w:numId="36">
    <w:abstractNumId w:val="20"/>
  </w:num>
  <w:num w:numId="37">
    <w:abstractNumId w:val="35"/>
  </w:num>
  <w:num w:numId="38">
    <w:abstractNumId w:val="14"/>
  </w:num>
  <w:num w:numId="39">
    <w:abstractNumId w:val="7"/>
  </w:num>
  <w:num w:numId="40">
    <w:abstractNumId w:val="10"/>
  </w:num>
  <w:num w:numId="41">
    <w:abstractNumId w:val="36"/>
  </w:num>
  <w:num w:numId="42">
    <w:abstractNumId w:val="30"/>
  </w:num>
  <w:num w:numId="43">
    <w:abstractNumId w:val="27"/>
  </w:num>
  <w:num w:numId="44">
    <w:abstractNumId w:val="39"/>
  </w:num>
  <w:num w:numId="45">
    <w:abstractNumId w:val="42"/>
  </w:num>
  <w:num w:numId="46">
    <w:abstractNumId w:val="31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9231B"/>
    <w:rsid w:val="0019312F"/>
    <w:rsid w:val="001A118A"/>
    <w:rsid w:val="001A1A8F"/>
    <w:rsid w:val="001A2941"/>
    <w:rsid w:val="001A74C3"/>
    <w:rsid w:val="001B029D"/>
    <w:rsid w:val="001B1973"/>
    <w:rsid w:val="001B6349"/>
    <w:rsid w:val="001C06A3"/>
    <w:rsid w:val="001C48B0"/>
    <w:rsid w:val="001C5D3F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7E"/>
    <w:rsid w:val="002C292D"/>
    <w:rsid w:val="002C65BD"/>
    <w:rsid w:val="002C79BF"/>
    <w:rsid w:val="002D0154"/>
    <w:rsid w:val="002E09B4"/>
    <w:rsid w:val="002E0B4D"/>
    <w:rsid w:val="002E15A0"/>
    <w:rsid w:val="002E40FC"/>
    <w:rsid w:val="002F2363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6CC5"/>
    <w:rsid w:val="004C1709"/>
    <w:rsid w:val="004C3975"/>
    <w:rsid w:val="004D0E0C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562"/>
    <w:rsid w:val="006A1C4E"/>
    <w:rsid w:val="006A2F59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93459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01E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611B"/>
    <w:rsid w:val="0085627F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3FF9"/>
    <w:rsid w:val="00AA5B5F"/>
    <w:rsid w:val="00AB31BC"/>
    <w:rsid w:val="00AB370D"/>
    <w:rsid w:val="00AB3B96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123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1A3B"/>
    <w:rsid w:val="00D73CFB"/>
    <w:rsid w:val="00D755B3"/>
    <w:rsid w:val="00D76D36"/>
    <w:rsid w:val="00D77B7A"/>
    <w:rsid w:val="00D81001"/>
    <w:rsid w:val="00D91EA6"/>
    <w:rsid w:val="00DA28D1"/>
    <w:rsid w:val="00DA40E7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303F9"/>
    <w:rsid w:val="00E3086C"/>
    <w:rsid w:val="00E341A4"/>
    <w:rsid w:val="00E34567"/>
    <w:rsid w:val="00E36569"/>
    <w:rsid w:val="00E43A0A"/>
    <w:rsid w:val="00E45FDF"/>
    <w:rsid w:val="00E46F1B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20968"/>
    <w:rsid w:val="00F20F00"/>
    <w:rsid w:val="00F2112A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56047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C6601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810A-7AD9-4BB7-9F90-65E5022E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</vt:lpstr>
    </vt:vector>
  </TitlesOfParts>
  <Company>A</Company>
  <LinksUpToDate>false</LinksUpToDate>
  <CharactersWithSpaces>19913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2</cp:revision>
  <cp:lastPrinted>2025-08-29T11:55:00Z</cp:lastPrinted>
  <dcterms:created xsi:type="dcterms:W3CDTF">2025-08-29T11:55:00Z</dcterms:created>
  <dcterms:modified xsi:type="dcterms:W3CDTF">2025-08-29T11:55:00Z</dcterms:modified>
</cp:coreProperties>
</file>