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F" w:rsidRPr="00B57F77" w:rsidRDefault="001C246F" w:rsidP="001D3A54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1C246F">
        <w:rPr>
          <w:rFonts w:ascii="Times New Roman" w:eastAsia="Times New Roman" w:hAnsi="Times New Roman" w:cs="Times New Roman"/>
          <w:b/>
          <w:bCs/>
          <w:sz w:val="28"/>
          <w:lang w:eastAsia="pl-PL"/>
        </w:rPr>
        <w:t>KRAJOWY FUNDUSZ SZKOLENIOWY</w:t>
      </w:r>
    </w:p>
    <w:p w:rsidR="001C246F" w:rsidRPr="001C246F" w:rsidRDefault="001C246F" w:rsidP="001D3A5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1C246F">
        <w:rPr>
          <w:rFonts w:ascii="Times New Roman" w:eastAsia="Times New Roman" w:hAnsi="Times New Roman" w:cs="Times New Roman"/>
          <w:b/>
          <w:bCs/>
          <w:sz w:val="28"/>
          <w:lang w:eastAsia="pl-PL"/>
        </w:rPr>
        <w:t>finansowanie kształcenia pracowników i pracodawców</w:t>
      </w:r>
      <w:r w:rsidR="00175225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w 2019r.</w:t>
      </w:r>
    </w:p>
    <w:p w:rsidR="001C246F" w:rsidRPr="004B7074" w:rsidRDefault="001C246F" w:rsidP="00321A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46F">
        <w:rPr>
          <w:rFonts w:ascii="Times New Roman" w:eastAsia="Times New Roman" w:hAnsi="Times New Roman" w:cs="Times New Roman"/>
          <w:lang w:eastAsia="pl-PL"/>
        </w:rPr>
        <w:t>Celem utworzenia KFS jest zapobieganie utracie zatrudnienia przez osoby pracujące z powodu kompetencji nieadekwatnych do wymagań dynamicznie zmieniającej się gospodarki. Zwiększenie inwestycji w potencjał kadrowy powinno poprawić zarówno pozycję firm jak i samych pracowników na konkurencyjnym rynku pracy.</w:t>
      </w:r>
    </w:p>
    <w:p w:rsidR="00B57F77" w:rsidRDefault="00B57F77" w:rsidP="00321A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Środki z Krajowego Funduszu Szkoleniowego przyznane pracodawcy na sfinansowanie kosztów kształcenia ustawicznego stanowią pomoc udzielaną zgodnie z warunkami dopuszczalności pomocy de minimis.</w:t>
      </w:r>
    </w:p>
    <w:p w:rsidR="004B7074" w:rsidRPr="004B7074" w:rsidRDefault="004B7074" w:rsidP="004B70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Środki KFS można przeznaczyć na:</w:t>
      </w:r>
    </w:p>
    <w:p w:rsidR="004B7074" w:rsidRPr="004B7074" w:rsidRDefault="004B7074" w:rsidP="004B7074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lang w:eastAsia="pl-PL"/>
        </w:rPr>
        <w:t>określenie potrzeb pracodawcy w zakresie kształcenia ustawicznego w związku</w:t>
      </w:r>
      <w:r w:rsidR="00B16C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7074">
        <w:rPr>
          <w:rFonts w:ascii="Times New Roman" w:eastAsia="Times New Roman" w:hAnsi="Times New Roman" w:cs="Times New Roman"/>
          <w:lang w:eastAsia="pl-PL"/>
        </w:rPr>
        <w:t>z ubieganiem się o sfinansowanie tego kształcenia ze środków KFS,</w:t>
      </w:r>
    </w:p>
    <w:p w:rsidR="004B7074" w:rsidRPr="004B7074" w:rsidRDefault="004B7074" w:rsidP="004B7074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lang w:eastAsia="pl-PL"/>
        </w:rPr>
        <w:t>kursy i studia podyplomowe realizowane z inicjatywy pracodawcy lub za jego zgodą,</w:t>
      </w:r>
    </w:p>
    <w:p w:rsidR="004B7074" w:rsidRPr="004B7074" w:rsidRDefault="004B7074" w:rsidP="004B7074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lang w:eastAsia="pl-PL"/>
        </w:rPr>
        <w:t>egzaminy umożliwiające uzyskanie dyplomów potwierdzających nabycie umiejętności, kwalifikacji lub uprawnień zawodowych,</w:t>
      </w:r>
    </w:p>
    <w:p w:rsidR="004B7074" w:rsidRPr="004B7074" w:rsidRDefault="004B7074" w:rsidP="004B7074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lang w:eastAsia="pl-PL"/>
        </w:rPr>
        <w:t>badania lekarskie i psychologiczne wymagane do podjęcia kształcenia lub pracy zawodowej po ukończonym kształceniu,</w:t>
      </w:r>
    </w:p>
    <w:p w:rsidR="004B7074" w:rsidRPr="004B7074" w:rsidRDefault="004B7074" w:rsidP="004B7074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lang w:eastAsia="pl-PL"/>
        </w:rPr>
        <w:t>ubezpieczenie od następstw nieszczęśliwych wypadków w związku z podjętym kształceniem.</w:t>
      </w:r>
    </w:p>
    <w:p w:rsidR="004B7074" w:rsidRPr="004B7074" w:rsidRDefault="004B7074" w:rsidP="004B70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Pracodawca może otrzymać środki na sfinansowanie:</w:t>
      </w:r>
    </w:p>
    <w:p w:rsidR="004B7074" w:rsidRPr="004B7074" w:rsidRDefault="004B7074" w:rsidP="004B7074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lang w:eastAsia="pl-PL"/>
        </w:rPr>
        <w:t>80% kosztów kształcenia ustawicznego, nie więcej jednak niż do wysokości 300% przeciętnego wynagrodzenia w danym roku na jednego uczestnika,</w:t>
      </w:r>
    </w:p>
    <w:p w:rsidR="004B7074" w:rsidRDefault="004B7074" w:rsidP="004B7074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7074">
        <w:rPr>
          <w:rFonts w:ascii="Times New Roman" w:eastAsia="Times New Roman" w:hAnsi="Times New Roman" w:cs="Times New Roman"/>
          <w:lang w:eastAsia="pl-PL"/>
        </w:rPr>
        <w:t>100% kosztów kształcenia ustawicznego - jeżeli należy do grupy mikro przedsiębiorców, nie więcej jednak niż do wysokości 300% przeciętnego wynagrodzenia w danym roku na jednego uczestnika.</w:t>
      </w:r>
    </w:p>
    <w:p w:rsidR="00F16025" w:rsidRPr="00F16025" w:rsidRDefault="00F16025" w:rsidP="00F160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6025">
        <w:rPr>
          <w:rFonts w:ascii="Times New Roman" w:eastAsia="Times New Roman" w:hAnsi="Times New Roman" w:cs="Times New Roman"/>
          <w:lang w:eastAsia="pl-PL"/>
        </w:rPr>
        <w:t>O dofinansowanie kosztów kształcenia ustawicznego mogą wystąpić wszyscy pracodawcy.</w:t>
      </w:r>
    </w:p>
    <w:p w:rsidR="00F16025" w:rsidRPr="00F16025" w:rsidRDefault="00F16025" w:rsidP="00F160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047B">
        <w:rPr>
          <w:rFonts w:ascii="Times New Roman" w:eastAsia="Times New Roman" w:hAnsi="Times New Roman" w:cs="Times New Roman"/>
          <w:b/>
          <w:lang w:eastAsia="pl-PL"/>
        </w:rPr>
        <w:t>Pracodawca</w:t>
      </w:r>
      <w:r w:rsidRPr="00F16025">
        <w:rPr>
          <w:rFonts w:ascii="Times New Roman" w:eastAsia="Times New Roman" w:hAnsi="Times New Roman" w:cs="Times New Roman"/>
          <w:lang w:eastAsia="pl-PL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 (zgodnie z definicją zawartą w art. 2 ust. 1 pkt 25 ustawy o promocji zatrudnienia i instytucjach rynku pracy).</w:t>
      </w:r>
    </w:p>
    <w:p w:rsidR="00F16025" w:rsidRPr="00F16025" w:rsidRDefault="00F16025" w:rsidP="003804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6025">
        <w:rPr>
          <w:rFonts w:ascii="Times New Roman" w:eastAsia="Times New Roman" w:hAnsi="Times New Roman" w:cs="Times New Roman"/>
          <w:lang w:eastAsia="pl-PL"/>
        </w:rPr>
        <w:t>Nie ma znaczenia, na jaki rodzaj umowy o pracę zatrudnie</w:t>
      </w:r>
      <w:r w:rsidR="000229D0">
        <w:rPr>
          <w:rFonts w:ascii="Times New Roman" w:eastAsia="Times New Roman" w:hAnsi="Times New Roman" w:cs="Times New Roman"/>
          <w:lang w:eastAsia="pl-PL"/>
        </w:rPr>
        <w:t>ni są pracownicy korzystający z </w:t>
      </w:r>
      <w:r w:rsidRPr="00F16025">
        <w:rPr>
          <w:rFonts w:ascii="Times New Roman" w:eastAsia="Times New Roman" w:hAnsi="Times New Roman" w:cs="Times New Roman"/>
          <w:lang w:eastAsia="pl-PL"/>
        </w:rPr>
        <w:t>kształcenia wspieranego środkami KFS, a także, czy jest to praca na pełen czy część etatu. Ponadto - pracodawca jako osoba pracująca może skorzystać z kształcenia ustawicznego finansowanego przez KFS na takich samych zasadach jak jego pracownicy.</w:t>
      </w:r>
    </w:p>
    <w:p w:rsidR="00F16025" w:rsidRPr="004B7074" w:rsidRDefault="00F16025" w:rsidP="003804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6025">
        <w:rPr>
          <w:rFonts w:ascii="Times New Roman" w:eastAsia="Times New Roman" w:hAnsi="Times New Roman" w:cs="Times New Roman"/>
          <w:lang w:eastAsia="pl-PL"/>
        </w:rPr>
        <w:t>Kształceniem ustawicznym finansowanym ze środków KFS mogą być objęci jedynie Pracownicy świadczący pracę. Nie mogą zatem korzystać z niego Pracownicy przebywający na urlopie macierzyńskim/ojcowskim/wychowawczym lub urlopie bezpłatnym.</w:t>
      </w:r>
    </w:p>
    <w:p w:rsidR="00934070" w:rsidRPr="00B57F77" w:rsidRDefault="00934070" w:rsidP="00321AF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F77">
        <w:rPr>
          <w:rFonts w:ascii="Times New Roman" w:eastAsia="Times New Roman" w:hAnsi="Times New Roman" w:cs="Times New Roman"/>
          <w:b/>
          <w:u w:val="single"/>
          <w:lang w:eastAsia="pl-PL"/>
        </w:rPr>
        <w:t>Ze środków Krajowego Funduszu Szkoleniowego nie będą finansowane:</w:t>
      </w:r>
    </w:p>
    <w:p w:rsidR="00934070" w:rsidRPr="00B57F77" w:rsidRDefault="00934070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Szkolenia obowiązkowe dla pracowników, takie jak: szkolenie BHP, PPOZ,</w:t>
      </w:r>
    </w:p>
    <w:p w:rsidR="00934070" w:rsidRDefault="00934070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 xml:space="preserve">Szkolenia miękkie – ogólnorozwojowe dot. </w:t>
      </w:r>
      <w:r w:rsidR="00240B22" w:rsidRPr="00B57F77">
        <w:rPr>
          <w:rFonts w:ascii="Times New Roman" w:eastAsia="Times New Roman" w:hAnsi="Times New Roman" w:cs="Times New Roman"/>
          <w:lang w:eastAsia="pl-PL"/>
        </w:rPr>
        <w:t>np.</w:t>
      </w:r>
      <w:r w:rsidR="00240B22" w:rsidRPr="00240B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0B22" w:rsidRPr="00240B22">
        <w:rPr>
          <w:rFonts w:ascii="Times New Roman" w:eastAsia="Times New Roman" w:hAnsi="Times New Roman" w:cs="Times New Roman"/>
          <w:lang w:eastAsia="pl-PL"/>
        </w:rPr>
        <w:t>komunikacji interpersonalnej, asertywności, motywacji, zarządzania czasem, radzenia sobie ze stresem, kreatywności, współpracy w grupie, negocjacji (np. biznesowych),</w:t>
      </w:r>
      <w:r w:rsidR="006872C8">
        <w:rPr>
          <w:rFonts w:ascii="Times New Roman" w:eastAsia="Times New Roman" w:hAnsi="Times New Roman" w:cs="Times New Roman"/>
          <w:lang w:eastAsia="pl-PL"/>
        </w:rPr>
        <w:t xml:space="preserve"> managerskie, zarządcze,</w:t>
      </w:r>
      <w:r w:rsidR="00240B22" w:rsidRPr="00240B22">
        <w:rPr>
          <w:rFonts w:ascii="Times New Roman" w:eastAsia="Times New Roman" w:hAnsi="Times New Roman" w:cs="Times New Roman"/>
          <w:lang w:eastAsia="pl-PL"/>
        </w:rPr>
        <w:t xml:space="preserve"> coaching itp.,</w:t>
      </w:r>
    </w:p>
    <w:p w:rsidR="006872C8" w:rsidRDefault="006872C8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Szkolenia językowe od podstaw lub/i jeżeli nie pozostają w ścisłym związku z branżą lub zawodem,</w:t>
      </w:r>
    </w:p>
    <w:p w:rsidR="006872C8" w:rsidRDefault="006872C8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Kursy prawa jazdy kat. B, </w:t>
      </w:r>
    </w:p>
    <w:p w:rsidR="006872C8" w:rsidRPr="00B57F77" w:rsidRDefault="006872C8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Szkolenia realizowane metoda e-learningu,</w:t>
      </w:r>
    </w:p>
    <w:p w:rsidR="00934070" w:rsidRPr="00B57F77" w:rsidRDefault="00934070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Kształcenie, które rozpoczęło się przed podpisaniem umowy z PUP,</w:t>
      </w:r>
    </w:p>
    <w:p w:rsidR="00934070" w:rsidRDefault="00934070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Kształcenie rozpoczynające się w 20</w:t>
      </w:r>
      <w:r w:rsidR="006872C8">
        <w:rPr>
          <w:rFonts w:ascii="Times New Roman" w:eastAsia="Times New Roman" w:hAnsi="Times New Roman" w:cs="Times New Roman"/>
          <w:lang w:eastAsia="pl-PL"/>
        </w:rPr>
        <w:t>20</w:t>
      </w:r>
      <w:r w:rsidRPr="00B57F77">
        <w:rPr>
          <w:rFonts w:ascii="Times New Roman" w:eastAsia="Times New Roman" w:hAnsi="Times New Roman" w:cs="Times New Roman"/>
          <w:lang w:eastAsia="pl-PL"/>
        </w:rPr>
        <w:t xml:space="preserve"> roku, bądź później,</w:t>
      </w:r>
    </w:p>
    <w:p w:rsidR="006872C8" w:rsidRPr="00B57F77" w:rsidRDefault="006872C8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Kształcenie ustawiczne poza terytorium Rzeczpospolitej Polskiej,</w:t>
      </w:r>
    </w:p>
    <w:p w:rsidR="00934070" w:rsidRPr="00B57F77" w:rsidRDefault="00934070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Konferencje branżowe,</w:t>
      </w:r>
    </w:p>
    <w:p w:rsidR="00934070" w:rsidRPr="00B57F77" w:rsidRDefault="00934070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Kongresy naukowe,</w:t>
      </w:r>
    </w:p>
    <w:p w:rsidR="00934070" w:rsidRPr="00B57F77" w:rsidRDefault="00934070" w:rsidP="00321AF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Dodatkowe koszty w związku z realizowanym kształceniem, w tym np.:</w:t>
      </w:r>
    </w:p>
    <w:p w:rsidR="00934070" w:rsidRPr="00B57F77" w:rsidRDefault="00934070" w:rsidP="00321AF7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wyżywienie,</w:t>
      </w:r>
    </w:p>
    <w:p w:rsidR="00934070" w:rsidRPr="00B57F77" w:rsidRDefault="00934070" w:rsidP="00321AF7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zakwaterowanie,</w:t>
      </w:r>
    </w:p>
    <w:p w:rsidR="00934070" w:rsidRPr="00B57F77" w:rsidRDefault="00934070" w:rsidP="00321AF7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koszt dojazdu na szkolenie,</w:t>
      </w:r>
    </w:p>
    <w:p w:rsidR="00934070" w:rsidRPr="00B57F77" w:rsidRDefault="00934070" w:rsidP="00321AF7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koszt delegacji.</w:t>
      </w:r>
    </w:p>
    <w:p w:rsidR="00DF079D" w:rsidRPr="00DF079D" w:rsidRDefault="00DF079D" w:rsidP="00321AF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F079D">
        <w:rPr>
          <w:rFonts w:ascii="Times New Roman" w:eastAsia="Times New Roman" w:hAnsi="Times New Roman" w:cs="Times New Roman"/>
          <w:b/>
          <w:u w:val="single"/>
          <w:lang w:eastAsia="pl-PL"/>
        </w:rPr>
        <w:t>Składanie wniosków przez pracodawców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DF079D" w:rsidRDefault="001C246F" w:rsidP="00321A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46F">
        <w:rPr>
          <w:rFonts w:ascii="Times New Roman" w:eastAsia="Times New Roman" w:hAnsi="Times New Roman" w:cs="Times New Roman"/>
          <w:lang w:eastAsia="pl-PL"/>
        </w:rPr>
        <w:t xml:space="preserve">Pracodawca zainteresowany uzyskaniem środków na finansowanie kosztów kształcenia ustawicznego pracowników i pracodawcy składa </w:t>
      </w:r>
      <w:r w:rsidR="00D344D8" w:rsidRPr="00B16C56">
        <w:rPr>
          <w:rFonts w:ascii="Times New Roman" w:eastAsia="Times New Roman" w:hAnsi="Times New Roman" w:cs="Times New Roman"/>
          <w:b/>
          <w:lang w:eastAsia="pl-PL"/>
        </w:rPr>
        <w:t xml:space="preserve">wniosek </w:t>
      </w:r>
      <w:r w:rsidRPr="001C246F">
        <w:rPr>
          <w:rFonts w:ascii="Times New Roman" w:eastAsia="Times New Roman" w:hAnsi="Times New Roman" w:cs="Times New Roman"/>
          <w:lang w:eastAsia="pl-PL"/>
        </w:rPr>
        <w:t>w powiatowym urzędzie pracy właściwym ze względu na siedzibę pracodawcy albo miejsce prowadzenia działalności</w:t>
      </w:r>
      <w:r w:rsidR="00215A5C">
        <w:rPr>
          <w:rFonts w:ascii="Times New Roman" w:eastAsia="Times New Roman" w:hAnsi="Times New Roman" w:cs="Times New Roman"/>
          <w:lang w:eastAsia="pl-PL"/>
        </w:rPr>
        <w:t xml:space="preserve"> zawierający:</w:t>
      </w:r>
    </w:p>
    <w:p w:rsidR="00626B20" w:rsidRPr="00626B20" w:rsidRDefault="00626B20" w:rsidP="00321AF7">
      <w:pPr>
        <w:pStyle w:val="Akapitzlist"/>
        <w:numPr>
          <w:ilvl w:val="2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lang w:eastAsia="pl-PL"/>
        </w:rPr>
        <w:t xml:space="preserve">dane pracodawcy: nazwę pracodawcy, adres siedziby i miejsce prowadzenia działalności, </w:t>
      </w:r>
      <w:r w:rsidR="000534F3">
        <w:rPr>
          <w:rFonts w:ascii="Times New Roman" w:eastAsia="Times New Roman" w:hAnsi="Times New Roman" w:cs="Times New Roman"/>
          <w:lang w:eastAsia="pl-PL"/>
        </w:rPr>
        <w:t>NIP</w:t>
      </w:r>
      <w:r w:rsidRPr="00626B20">
        <w:rPr>
          <w:rFonts w:ascii="Times New Roman" w:eastAsia="Times New Roman" w:hAnsi="Times New Roman" w:cs="Times New Roman"/>
          <w:lang w:eastAsia="pl-PL"/>
        </w:rPr>
        <w:t>, 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626B20" w:rsidRPr="00626B20" w:rsidRDefault="00626B20" w:rsidP="00321AF7">
      <w:pPr>
        <w:pStyle w:val="Akapitzlist"/>
        <w:numPr>
          <w:ilvl w:val="2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wskazanie działań</w:t>
      </w:r>
      <w:r w:rsidR="00664770">
        <w:rPr>
          <w:rFonts w:ascii="Times New Roman" w:eastAsia="Times New Roman" w:hAnsi="Times New Roman" w:cs="Times New Roman"/>
          <w:bCs/>
          <w:lang w:eastAsia="pl-PL"/>
        </w:rPr>
        <w:t>,</w:t>
      </w:r>
      <w:r w:rsidR="00964544">
        <w:rPr>
          <w:rFonts w:ascii="Times New Roman" w:eastAsia="Times New Roman" w:hAnsi="Times New Roman" w:cs="Times New Roman"/>
          <w:bCs/>
          <w:lang w:eastAsia="pl-PL"/>
        </w:rPr>
        <w:t xml:space="preserve"> które mają być finansowane ze środków KFS</w:t>
      </w:r>
      <w:r w:rsidRPr="00626B20">
        <w:rPr>
          <w:rFonts w:ascii="Times New Roman" w:eastAsia="Times New Roman" w:hAnsi="Times New Roman" w:cs="Times New Roman"/>
          <w:bCs/>
          <w:lang w:eastAsia="pl-PL"/>
        </w:rPr>
        <w:t>, liczby osób według grup wieku 15–24 lata, 25–34 lata, 35–44 lata, 45 lat i więcej, których wydatek dotyczy, form kształcenia ustawicznego, kosztów kształcenia ustawicznego na jednego uczestnika oraz terminu realizacji wskazanych działań;</w:t>
      </w:r>
    </w:p>
    <w:p w:rsidR="00626B20" w:rsidRPr="00626B20" w:rsidRDefault="00626B20" w:rsidP="00321AF7">
      <w:pPr>
        <w:pStyle w:val="Akapitzlist"/>
        <w:numPr>
          <w:ilvl w:val="2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lang w:eastAsia="pl-PL"/>
        </w:rPr>
        <w:t xml:space="preserve">określenie całkowitej wysokości wydatków na </w:t>
      </w:r>
      <w:r w:rsidR="00664770">
        <w:rPr>
          <w:rFonts w:ascii="Times New Roman" w:eastAsia="Times New Roman" w:hAnsi="Times New Roman" w:cs="Times New Roman"/>
          <w:lang w:eastAsia="pl-PL"/>
        </w:rPr>
        <w:t xml:space="preserve">powyższe </w:t>
      </w:r>
      <w:r w:rsidRPr="00626B20">
        <w:rPr>
          <w:rFonts w:ascii="Times New Roman" w:eastAsia="Times New Roman" w:hAnsi="Times New Roman" w:cs="Times New Roman"/>
          <w:lang w:eastAsia="pl-PL"/>
        </w:rPr>
        <w:t>działania, wnioskowaną wysokość środków z KFS oraz wysokość wkładu własnego wnoszonego przez pracodawcę;</w:t>
      </w:r>
    </w:p>
    <w:p w:rsidR="00626B20" w:rsidRPr="00626B20" w:rsidRDefault="00626B20" w:rsidP="00321AF7">
      <w:pPr>
        <w:pStyle w:val="Akapitzlist"/>
        <w:numPr>
          <w:ilvl w:val="2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uzasadnienie potrzeby odbycia kształcenia ustawicznego, przy uwzględnieniu obecnych lub przyszłych potrzeb pracodawcy oraz obowiązujących prioryte</w:t>
      </w:r>
      <w:r w:rsidR="00664770">
        <w:rPr>
          <w:rFonts w:ascii="Times New Roman" w:eastAsia="Times New Roman" w:hAnsi="Times New Roman" w:cs="Times New Roman"/>
          <w:bCs/>
          <w:lang w:eastAsia="pl-PL"/>
        </w:rPr>
        <w:t>tów wydatkowania środków KFS, a </w:t>
      </w:r>
      <w:r w:rsidRPr="00626B20">
        <w:rPr>
          <w:rFonts w:ascii="Times New Roman" w:eastAsia="Times New Roman" w:hAnsi="Times New Roman" w:cs="Times New Roman"/>
          <w:bCs/>
          <w:lang w:eastAsia="pl-PL"/>
        </w:rPr>
        <w:t>w przypadku środków z rezerwy KFS – dodatkowo priorytetów wydatkowania środków rezerwy KFS;</w:t>
      </w:r>
    </w:p>
    <w:p w:rsidR="00626B20" w:rsidRPr="00626B20" w:rsidRDefault="00626B20" w:rsidP="00321AF7">
      <w:pPr>
        <w:pStyle w:val="Akapitzlist"/>
        <w:numPr>
          <w:ilvl w:val="2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uzasadnienie wyboru realizatora usługi kształcenia ustawicznego finansowanej ze środków KFS wraz z następującymi informacjami:</w:t>
      </w:r>
    </w:p>
    <w:p w:rsidR="00626B20" w:rsidRPr="00626B20" w:rsidRDefault="00626B20" w:rsidP="00321AF7">
      <w:pPr>
        <w:pStyle w:val="Akapitzlist"/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nazwa i siedziba realizatora usługi kształcenia ustawicznego,</w:t>
      </w:r>
    </w:p>
    <w:p w:rsidR="00626B20" w:rsidRPr="00626B20" w:rsidRDefault="00626B20" w:rsidP="00321AF7">
      <w:pPr>
        <w:pStyle w:val="Akapitzlist"/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:rsidR="00626B20" w:rsidRPr="00626B20" w:rsidRDefault="00626B20" w:rsidP="00321AF7">
      <w:pPr>
        <w:pStyle w:val="Akapitzlist"/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nazwa i liczba godzin kształcenia ustawicznego,</w:t>
      </w:r>
    </w:p>
    <w:p w:rsidR="00626B20" w:rsidRPr="00626B20" w:rsidRDefault="00626B20" w:rsidP="00321AF7">
      <w:pPr>
        <w:pStyle w:val="Akapitzlist"/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cena usługi kształcenia ustawicznego w porównaniu z ceną podobnych usług oferowanych na rynku, o ile są dostępne;</w:t>
      </w:r>
    </w:p>
    <w:p w:rsidR="00626B20" w:rsidRPr="00704C60" w:rsidRDefault="00626B20" w:rsidP="00704C60">
      <w:pPr>
        <w:pStyle w:val="Akapitzlist"/>
        <w:numPr>
          <w:ilvl w:val="2"/>
          <w:numId w:val="3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4C60">
        <w:rPr>
          <w:rFonts w:ascii="Times New Roman" w:eastAsia="Times New Roman" w:hAnsi="Times New Roman" w:cs="Times New Roman"/>
          <w:bCs/>
          <w:lang w:eastAsia="pl-PL"/>
        </w:rPr>
        <w:t>informację o planach dotyczących dalszego zatrudnienia osób, które będą objęte kształceniem ustawicznym finansowanym ze środków KFS.</w:t>
      </w:r>
      <w:r w:rsidR="003A73D1">
        <w:rPr>
          <w:rFonts w:ascii="Times New Roman" w:eastAsia="Times New Roman" w:hAnsi="Times New Roman" w:cs="Times New Roman"/>
          <w:bCs/>
          <w:lang w:eastAsia="pl-PL"/>
        </w:rPr>
        <w:t>W przypadku wniosku dotyczącego kształcenia ustawicznego samego pracodawcy plany dotyczące dalszego zatrudnienia można zastąpić krótką informacją na temat planów co do działania firmy w przyszłości.</w:t>
      </w:r>
    </w:p>
    <w:p w:rsidR="001C246F" w:rsidRPr="001C246F" w:rsidRDefault="001C246F" w:rsidP="003E47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46F">
        <w:rPr>
          <w:rFonts w:ascii="Times New Roman" w:eastAsia="Times New Roman" w:hAnsi="Times New Roman" w:cs="Times New Roman"/>
          <w:b/>
          <w:bCs/>
          <w:lang w:eastAsia="pl-PL"/>
        </w:rPr>
        <w:t>Do wniosku o zawarcie umowy o dofinansowanie kształcenia ustawicznego pracodawca będący przedsiębiorcą dołącza:</w:t>
      </w:r>
    </w:p>
    <w:p w:rsidR="00FF7D5C" w:rsidRPr="00626B20" w:rsidRDefault="00FF7D5C" w:rsidP="00321AF7">
      <w:pPr>
        <w:pStyle w:val="Akapitzlist"/>
        <w:numPr>
          <w:ilvl w:val="2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lang w:eastAsia="pl-PL"/>
        </w:rPr>
        <w:t>zaświadczenia lub oświadczenie o pomocy de minimis, w zakresie, o którym mowa w art. 37 ust. 1 pkt 1 i ust. 2 pkt 1 i 2 ustawy z dnia 30 kwietnia 2004 r. o postępowaniu w sprawach dotyczących pomocy publicznej (</w:t>
      </w:r>
      <w:hyperlink r:id="rId9" w:tgtFrame="_blank" w:tooltip="USTAWA z dnia 30 kwietnia 2004 r. o postępowaniu w sprawach dotyczących pomocy publicznej" w:history="1">
        <w:r w:rsidRPr="00626B2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Dz. U. z 2007 r. Nr 59, poz. 404</w:t>
        </w:r>
      </w:hyperlink>
      <w:r w:rsidRPr="00626B20">
        <w:rPr>
          <w:rFonts w:ascii="Times New Roman" w:eastAsia="Times New Roman" w:hAnsi="Times New Roman" w:cs="Times New Roman"/>
          <w:lang w:eastAsia="pl-PL"/>
        </w:rPr>
        <w:t>, z późn. zm.)</w:t>
      </w:r>
      <w:r w:rsidR="00AE0004">
        <w:rPr>
          <w:rFonts w:ascii="Times New Roman" w:eastAsia="Times New Roman" w:hAnsi="Times New Roman" w:cs="Times New Roman"/>
          <w:lang w:eastAsia="pl-PL"/>
        </w:rPr>
        <w:t xml:space="preserve"> (załącznik nr 1 do wniosku)</w:t>
      </w:r>
      <w:r w:rsidRPr="00626B20">
        <w:rPr>
          <w:rFonts w:ascii="Times New Roman" w:eastAsia="Times New Roman" w:hAnsi="Times New Roman" w:cs="Times New Roman"/>
          <w:lang w:eastAsia="pl-PL"/>
        </w:rPr>
        <w:t>;</w:t>
      </w:r>
    </w:p>
    <w:p w:rsidR="00FF7D5C" w:rsidRPr="00626B20" w:rsidRDefault="00FF7D5C" w:rsidP="00321AF7">
      <w:pPr>
        <w:pStyle w:val="Akapitzlist"/>
        <w:numPr>
          <w:ilvl w:val="2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lang w:eastAsia="pl-PL"/>
        </w:rPr>
        <w:t>informacje określone w przepisach wydanych na podstawie art. 37 ust. 2a ustawy z dnia 30 kwietnia 2004 r. o postępowaniu w sprawach dotyczących pomocy publicznej</w:t>
      </w:r>
      <w:r w:rsidR="00AE0004">
        <w:rPr>
          <w:rFonts w:ascii="Times New Roman" w:eastAsia="Times New Roman" w:hAnsi="Times New Roman" w:cs="Times New Roman"/>
          <w:lang w:eastAsia="pl-PL"/>
        </w:rPr>
        <w:t xml:space="preserve"> (załącznik nr 2 do wniosku)</w:t>
      </w:r>
      <w:r w:rsidRPr="00626B20">
        <w:rPr>
          <w:rFonts w:ascii="Times New Roman" w:eastAsia="Times New Roman" w:hAnsi="Times New Roman" w:cs="Times New Roman"/>
          <w:lang w:eastAsia="pl-PL"/>
        </w:rPr>
        <w:t>;</w:t>
      </w:r>
    </w:p>
    <w:p w:rsidR="00FF7D5C" w:rsidRPr="00626B20" w:rsidRDefault="00FF7D5C" w:rsidP="00321AF7">
      <w:pPr>
        <w:pStyle w:val="Akapitzlist"/>
        <w:numPr>
          <w:ilvl w:val="2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lastRenderedPageBreak/>
        <w:t>kopię dokumentu potwierdzającego oznaczenie formy prawn</w:t>
      </w:r>
      <w:r w:rsidR="00582419" w:rsidRPr="00626B20">
        <w:rPr>
          <w:rFonts w:ascii="Times New Roman" w:eastAsia="Times New Roman" w:hAnsi="Times New Roman" w:cs="Times New Roman"/>
          <w:bCs/>
          <w:lang w:eastAsia="pl-PL"/>
        </w:rPr>
        <w:t>ej prowadzonej działalności – w </w:t>
      </w:r>
      <w:r w:rsidRPr="00626B20">
        <w:rPr>
          <w:rFonts w:ascii="Times New Roman" w:eastAsia="Times New Roman" w:hAnsi="Times New Roman" w:cs="Times New Roman"/>
          <w:bCs/>
          <w:lang w:eastAsia="pl-PL"/>
        </w:rPr>
        <w:t>przypadku braku wpisu do Krajowego Rejestru Sądo</w:t>
      </w:r>
      <w:r w:rsidR="00582419" w:rsidRPr="00626B20">
        <w:rPr>
          <w:rFonts w:ascii="Times New Roman" w:eastAsia="Times New Roman" w:hAnsi="Times New Roman" w:cs="Times New Roman"/>
          <w:bCs/>
          <w:lang w:eastAsia="pl-PL"/>
        </w:rPr>
        <w:t>wego lub Centralnej Ewidencji i </w:t>
      </w:r>
      <w:r w:rsidRPr="00626B20">
        <w:rPr>
          <w:rFonts w:ascii="Times New Roman" w:eastAsia="Times New Roman" w:hAnsi="Times New Roman" w:cs="Times New Roman"/>
          <w:bCs/>
          <w:lang w:eastAsia="pl-PL"/>
        </w:rPr>
        <w:t>Informacji o Działalności Gospodarczej;</w:t>
      </w:r>
    </w:p>
    <w:p w:rsidR="00FF7D5C" w:rsidRPr="00626B20" w:rsidRDefault="00FF7D5C" w:rsidP="00321AF7">
      <w:pPr>
        <w:pStyle w:val="Akapitzlist"/>
        <w:numPr>
          <w:ilvl w:val="2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program kształcenia ustawicznego lub zakres egzaminu;</w:t>
      </w:r>
    </w:p>
    <w:p w:rsidR="00FF7D5C" w:rsidRPr="00626B20" w:rsidRDefault="00FF7D5C" w:rsidP="00321AF7">
      <w:pPr>
        <w:pStyle w:val="Akapitzlist"/>
        <w:numPr>
          <w:ilvl w:val="2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26B20">
        <w:rPr>
          <w:rFonts w:ascii="Times New Roman" w:eastAsia="Times New Roman" w:hAnsi="Times New Roman" w:cs="Times New Roman"/>
          <w:bCs/>
          <w:lang w:eastAsia="pl-PL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FF7D5C" w:rsidRPr="00E43464" w:rsidRDefault="00C874D6" w:rsidP="00321AF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3464">
        <w:rPr>
          <w:rFonts w:ascii="Times New Roman" w:eastAsia="Times New Roman" w:hAnsi="Times New Roman" w:cs="Times New Roman"/>
          <w:b/>
          <w:lang w:eastAsia="pl-PL"/>
        </w:rPr>
        <w:t>PUP rozpatruje wnioski wraz załącznikami złożonymi w terminie ogłoszonego naboru.</w:t>
      </w:r>
    </w:p>
    <w:p w:rsidR="00E859F5" w:rsidRPr="004A70E2" w:rsidRDefault="00E859F5" w:rsidP="00321A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0E2">
        <w:rPr>
          <w:rFonts w:ascii="Times New Roman" w:eastAsia="Times New Roman" w:hAnsi="Times New Roman" w:cs="Times New Roman"/>
          <w:bCs/>
          <w:lang w:eastAsia="pl-PL"/>
        </w:rPr>
        <w:t xml:space="preserve">W przypadku gdy </w:t>
      </w:r>
      <w:r w:rsidRPr="004A70E2">
        <w:rPr>
          <w:rFonts w:ascii="Times New Roman" w:eastAsia="Times New Roman" w:hAnsi="Times New Roman" w:cs="Times New Roman"/>
          <w:b/>
          <w:bCs/>
          <w:lang w:eastAsia="pl-PL"/>
        </w:rPr>
        <w:t>wniosek jest wypełniony nieprawidłowo</w:t>
      </w:r>
      <w:r w:rsidRPr="004A70E2">
        <w:rPr>
          <w:rFonts w:ascii="Times New Roman" w:eastAsia="Times New Roman" w:hAnsi="Times New Roman" w:cs="Times New Roman"/>
          <w:bCs/>
          <w:lang w:eastAsia="pl-PL"/>
        </w:rPr>
        <w:t>,</w:t>
      </w:r>
      <w:r w:rsidR="00AC76A7" w:rsidRPr="004A70E2">
        <w:rPr>
          <w:rFonts w:ascii="Times New Roman" w:eastAsia="Times New Roman" w:hAnsi="Times New Roman" w:cs="Times New Roman"/>
          <w:bCs/>
          <w:lang w:eastAsia="pl-PL"/>
        </w:rPr>
        <w:t xml:space="preserve"> PUP</w:t>
      </w:r>
      <w:r w:rsidRPr="004A70E2">
        <w:rPr>
          <w:rFonts w:ascii="Times New Roman" w:eastAsia="Times New Roman" w:hAnsi="Times New Roman" w:cs="Times New Roman"/>
          <w:bCs/>
          <w:lang w:eastAsia="pl-PL"/>
        </w:rPr>
        <w:t xml:space="preserve"> wyznacza pracodawcy termin nie krótszy niż 7 dni i nie dłuższy niż 14 dni do jego poprawienia.</w:t>
      </w:r>
    </w:p>
    <w:p w:rsidR="00E859F5" w:rsidRPr="004A70E2" w:rsidRDefault="00E859F5" w:rsidP="00321A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3464">
        <w:rPr>
          <w:rFonts w:ascii="Times New Roman" w:eastAsia="Times New Roman" w:hAnsi="Times New Roman" w:cs="Times New Roman"/>
          <w:b/>
          <w:bCs/>
          <w:lang w:eastAsia="pl-PL"/>
        </w:rPr>
        <w:t>Wniosek pozostawia się bez rozpatrzenia</w:t>
      </w:r>
      <w:r w:rsidRPr="004A70E2">
        <w:rPr>
          <w:rFonts w:ascii="Times New Roman" w:eastAsia="Times New Roman" w:hAnsi="Times New Roman" w:cs="Times New Roman"/>
          <w:bCs/>
          <w:lang w:eastAsia="pl-PL"/>
        </w:rPr>
        <w:t>, o czym inform</w:t>
      </w:r>
      <w:r w:rsidR="00E43464">
        <w:rPr>
          <w:rFonts w:ascii="Times New Roman" w:eastAsia="Times New Roman" w:hAnsi="Times New Roman" w:cs="Times New Roman"/>
          <w:bCs/>
          <w:lang w:eastAsia="pl-PL"/>
        </w:rPr>
        <w:t>uje się pracodawcę na piśmie, w </w:t>
      </w:r>
      <w:r w:rsidRPr="004A70E2">
        <w:rPr>
          <w:rFonts w:ascii="Times New Roman" w:eastAsia="Times New Roman" w:hAnsi="Times New Roman" w:cs="Times New Roman"/>
          <w:bCs/>
          <w:lang w:eastAsia="pl-PL"/>
        </w:rPr>
        <w:t>przypadku:</w:t>
      </w:r>
    </w:p>
    <w:p w:rsidR="00E859F5" w:rsidRPr="004A70E2" w:rsidRDefault="00321AF7" w:rsidP="00321AF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1)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E859F5" w:rsidRPr="004A70E2">
        <w:rPr>
          <w:rFonts w:ascii="Times New Roman" w:eastAsia="Times New Roman" w:hAnsi="Times New Roman" w:cs="Times New Roman"/>
          <w:bCs/>
          <w:lang w:eastAsia="pl-PL"/>
        </w:rPr>
        <w:t>niepoprawienia wniosku we wskazanym terminie lub</w:t>
      </w:r>
    </w:p>
    <w:p w:rsidR="00E859F5" w:rsidRPr="004A70E2" w:rsidRDefault="00321AF7" w:rsidP="00321AF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2)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="004A70E2" w:rsidRPr="004A70E2">
        <w:rPr>
          <w:rFonts w:ascii="Times New Roman" w:eastAsia="Times New Roman" w:hAnsi="Times New Roman" w:cs="Times New Roman"/>
          <w:bCs/>
          <w:lang w:eastAsia="pl-PL"/>
        </w:rPr>
        <w:t>niedołączenia wszystkich wymaganych załączników</w:t>
      </w:r>
      <w:r w:rsidR="00E859F5" w:rsidRPr="004A70E2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14361E" w:rsidRPr="00B57F77" w:rsidRDefault="0014361E" w:rsidP="0014361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7F7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Przy rozpatrywaniu złożonych wniosków, Urząd </w:t>
      </w:r>
      <w:r w:rsidR="003E4789">
        <w:rPr>
          <w:rFonts w:ascii="Times New Roman" w:eastAsia="Times New Roman" w:hAnsi="Times New Roman" w:cs="Times New Roman"/>
          <w:b/>
          <w:u w:val="single"/>
          <w:lang w:eastAsia="pl-PL"/>
        </w:rPr>
        <w:t>kieruje się poniższymi regułami</w:t>
      </w:r>
      <w:r w:rsidRPr="00B57F77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14361E" w:rsidRPr="00B57F77" w:rsidRDefault="0014361E" w:rsidP="0014361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Wysokość kosztów kształcenia: wnioskowane jednostkowe ceny poszczególnych szkoleń poddane zostaną analizie w oparciu o ceny rynkowe;</w:t>
      </w:r>
    </w:p>
    <w:p w:rsidR="0014361E" w:rsidRPr="00B57F77" w:rsidRDefault="0014361E" w:rsidP="0014361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Racjonalność wydatkowania: w celu zwiększenia dostępności i umożliwienia skorzystania ze wsparcia nowym pracodawcom przyjmuje się zasady:</w:t>
      </w:r>
    </w:p>
    <w:p w:rsidR="0014361E" w:rsidRPr="000229D0" w:rsidRDefault="0014361E" w:rsidP="0014361E">
      <w:pPr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229D0">
        <w:rPr>
          <w:rFonts w:ascii="Times New Roman" w:eastAsia="Times New Roman" w:hAnsi="Times New Roman" w:cs="Times New Roman"/>
          <w:lang w:eastAsia="pl-PL"/>
        </w:rPr>
        <w:t>Finansowania w ramach jednego wniosku nie więcej niż 60% zatrudnionych osób,</w:t>
      </w:r>
      <w:r w:rsidR="00934C8E" w:rsidRPr="000229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34C8E" w:rsidRPr="000229D0">
        <w:rPr>
          <w:rFonts w:ascii="Times New Roman" w:eastAsia="Times New Roman" w:hAnsi="Times New Roman" w:cs="Times New Roman"/>
          <w:lang w:eastAsia="pl-PL"/>
        </w:rPr>
        <w:t>(w przypadku mikroprzedsiębiorców dopuszcza się 67% np. w firmie 3 osobowej – szkolić mogą się 2 osoby uprawnione),</w:t>
      </w:r>
    </w:p>
    <w:p w:rsidR="0014361E" w:rsidRPr="00B57F77" w:rsidRDefault="0014361E" w:rsidP="0014361E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lang w:eastAsia="pl-PL"/>
        </w:rPr>
        <w:t>Finansowania wsparcia pracodawcom niekorzystającym z tej formy w okresie ostatnich 12 miesięcy (liczonych od dnia podpisania umowy).</w:t>
      </w:r>
    </w:p>
    <w:p w:rsidR="00E43464" w:rsidRPr="0014361E" w:rsidRDefault="00E43464" w:rsidP="00321AF7">
      <w:pPr>
        <w:pStyle w:val="p0"/>
        <w:spacing w:before="240" w:beforeAutospacing="0" w:after="120" w:afterAutospacing="0"/>
        <w:jc w:val="both"/>
        <w:rPr>
          <w:b/>
          <w:sz w:val="22"/>
          <w:u w:val="single"/>
        </w:rPr>
      </w:pPr>
      <w:r w:rsidRPr="0014361E">
        <w:rPr>
          <w:b/>
          <w:bCs/>
          <w:sz w:val="22"/>
          <w:u w:val="single"/>
        </w:rPr>
        <w:t xml:space="preserve">Przy rozpatrywaniu wniosku </w:t>
      </w:r>
      <w:r w:rsidR="0014361E" w:rsidRPr="0014361E">
        <w:rPr>
          <w:b/>
          <w:bCs/>
          <w:sz w:val="22"/>
          <w:u w:val="single"/>
        </w:rPr>
        <w:t>Urząd</w:t>
      </w:r>
      <w:r w:rsidRPr="0014361E">
        <w:rPr>
          <w:b/>
          <w:bCs/>
          <w:sz w:val="22"/>
          <w:u w:val="single"/>
        </w:rPr>
        <w:t xml:space="preserve"> uwzględnia:</w:t>
      </w:r>
    </w:p>
    <w:p w:rsidR="00E43464" w:rsidRPr="001D026A" w:rsidRDefault="00E43464" w:rsidP="00321AF7">
      <w:pPr>
        <w:pStyle w:val="p1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1D026A">
        <w:rPr>
          <w:bCs/>
          <w:sz w:val="22"/>
        </w:rPr>
        <w:t>zgodność dofinansowywanych działań z ustalonymi priorytetami wydatkowania środków KFS na dany rok;</w:t>
      </w:r>
    </w:p>
    <w:p w:rsidR="00E43464" w:rsidRPr="001D026A" w:rsidRDefault="00E43464" w:rsidP="00321AF7">
      <w:pPr>
        <w:pStyle w:val="p1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1D026A">
        <w:rPr>
          <w:bCs/>
          <w:sz w:val="22"/>
        </w:rPr>
        <w:t>zgodność kompetencji nabywanych przez uczestników kształcenia ustawicznego z potrzebami lokalnego lub regionalnego rynku pracy;</w:t>
      </w:r>
    </w:p>
    <w:p w:rsidR="00E43464" w:rsidRPr="001D026A" w:rsidRDefault="00E43464" w:rsidP="00321AF7">
      <w:pPr>
        <w:pStyle w:val="p1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1D026A">
        <w:rPr>
          <w:bCs/>
          <w:sz w:val="22"/>
        </w:rPr>
        <w:t>koszty usługi kształcenia ustawicznego wskazanej do</w:t>
      </w:r>
      <w:r w:rsidR="00321AF7">
        <w:rPr>
          <w:bCs/>
          <w:sz w:val="22"/>
        </w:rPr>
        <w:t xml:space="preserve"> sfinansowania ze środków KFS w </w:t>
      </w:r>
      <w:r w:rsidRPr="001D026A">
        <w:rPr>
          <w:bCs/>
          <w:sz w:val="22"/>
        </w:rPr>
        <w:t>porównaniu z kosztami podobnych usług dostępnych na rynku;</w:t>
      </w:r>
    </w:p>
    <w:p w:rsidR="00E43464" w:rsidRPr="001D026A" w:rsidRDefault="00E43464" w:rsidP="00321AF7">
      <w:pPr>
        <w:pStyle w:val="p1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1D026A">
        <w:rPr>
          <w:bCs/>
          <w:sz w:val="22"/>
        </w:rPr>
        <w:t>posiadanie przez realizatora usługi kształcenia ustawicznego finansowanej ze środków KFS certyfikatów jakości oferowanych usług kształcenia ustawicznego;</w:t>
      </w:r>
    </w:p>
    <w:p w:rsidR="00E43464" w:rsidRPr="001D026A" w:rsidRDefault="00E43464" w:rsidP="00321AF7">
      <w:pPr>
        <w:pStyle w:val="p1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1D026A">
        <w:rPr>
          <w:bCs/>
          <w:sz w:val="22"/>
        </w:rPr>
        <w:t>w przypadku kursów – posiadanie przez realizatora usługi kształcenia ustawicznego dokumentu, na podstawie którego prowadzi on pozaszkolne formy kształcenia ustawicznego;</w:t>
      </w:r>
    </w:p>
    <w:p w:rsidR="00E43464" w:rsidRPr="001D026A" w:rsidRDefault="00E43464" w:rsidP="00321AF7">
      <w:pPr>
        <w:pStyle w:val="p1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1D026A">
        <w:rPr>
          <w:bCs/>
          <w:sz w:val="22"/>
        </w:rPr>
        <w:t>plany dotyczące dalszego zatrudnienia osób, które będą objęte kształceniem ustawicznym finansowanym ze środków KFS;</w:t>
      </w:r>
    </w:p>
    <w:p w:rsidR="00E43464" w:rsidRPr="00D5672D" w:rsidRDefault="00E43464" w:rsidP="00140836">
      <w:pPr>
        <w:pStyle w:val="p1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sz w:val="22"/>
        </w:rPr>
      </w:pPr>
      <w:r w:rsidRPr="001D026A">
        <w:rPr>
          <w:bCs/>
          <w:sz w:val="22"/>
        </w:rPr>
        <w:t>możliwość sfinansowania ze środków KFS działań określonych we wniosku, z uwzględnieniem limit</w:t>
      </w:r>
      <w:r w:rsidR="000C15C4">
        <w:rPr>
          <w:bCs/>
          <w:sz w:val="22"/>
        </w:rPr>
        <w:t>u środków KFS będących w posiadaniu Urzędu.</w:t>
      </w:r>
    </w:p>
    <w:p w:rsidR="00D5672D" w:rsidRPr="0014361E" w:rsidRDefault="00D5672D" w:rsidP="003A73D1">
      <w:pPr>
        <w:pStyle w:val="p1"/>
        <w:spacing w:before="0" w:beforeAutospacing="0" w:after="0" w:afterAutospacing="0"/>
        <w:jc w:val="both"/>
        <w:rPr>
          <w:sz w:val="22"/>
        </w:rPr>
      </w:pPr>
      <w:r w:rsidRPr="00876685">
        <w:rPr>
          <w:b/>
          <w:bCs/>
          <w:sz w:val="22"/>
        </w:rPr>
        <w:t>Certyfikat jakości usług posiadany przez wybranego przez pracodawcę reali</w:t>
      </w:r>
      <w:r w:rsidR="00876685" w:rsidRPr="00876685">
        <w:rPr>
          <w:b/>
          <w:bCs/>
          <w:sz w:val="22"/>
        </w:rPr>
        <w:t>zatora kształcenia ustawicznego (pkt</w:t>
      </w:r>
      <w:r w:rsidR="00876685">
        <w:rPr>
          <w:b/>
          <w:bCs/>
          <w:sz w:val="22"/>
        </w:rPr>
        <w:t xml:space="preserve"> </w:t>
      </w:r>
      <w:r w:rsidR="00876685" w:rsidRPr="00876685">
        <w:rPr>
          <w:b/>
          <w:bCs/>
          <w:sz w:val="22"/>
        </w:rPr>
        <w:t>4)</w:t>
      </w:r>
      <w:r w:rsidR="005C012C">
        <w:rPr>
          <w:rStyle w:val="Odwoanieprzypisudolnego"/>
          <w:b/>
        </w:rPr>
        <w:footnoteReference w:id="1"/>
      </w:r>
      <w:r w:rsidR="005C012C" w:rsidRPr="001B4DFE">
        <w:rPr>
          <w:b/>
        </w:rPr>
        <w:t>.</w:t>
      </w:r>
      <w:r w:rsidR="00876685" w:rsidRPr="00876685">
        <w:rPr>
          <w:b/>
          <w:bCs/>
          <w:sz w:val="22"/>
        </w:rPr>
        <w:t xml:space="preserve"> jest elementem pozwalającym rozpatrywać wnioski w których realizator taki dokument posiada w pierwszej kolejności</w:t>
      </w:r>
      <w:r w:rsidR="00876685">
        <w:rPr>
          <w:bCs/>
          <w:sz w:val="22"/>
        </w:rPr>
        <w:t>. Brak certyfikatu nie jest powodem do odrzucenia wniosku.</w:t>
      </w:r>
    </w:p>
    <w:p w:rsidR="00E43464" w:rsidRPr="00E43464" w:rsidRDefault="00E43464" w:rsidP="00321AF7">
      <w:pPr>
        <w:pStyle w:val="p0"/>
        <w:spacing w:before="120" w:beforeAutospacing="0" w:after="0" w:afterAutospacing="0"/>
        <w:jc w:val="both"/>
        <w:rPr>
          <w:sz w:val="22"/>
          <w:szCs w:val="22"/>
        </w:rPr>
      </w:pPr>
      <w:r w:rsidRPr="001D026A">
        <w:rPr>
          <w:b/>
          <w:bCs/>
          <w:sz w:val="22"/>
          <w:szCs w:val="22"/>
        </w:rPr>
        <w:lastRenderedPageBreak/>
        <w:t>W przypadku negatywnego rozpatrzenia wniosku</w:t>
      </w:r>
      <w:r w:rsidRPr="00E43464">
        <w:rPr>
          <w:bCs/>
          <w:sz w:val="22"/>
          <w:szCs w:val="22"/>
        </w:rPr>
        <w:t xml:space="preserve"> starosta uzasadnia odmowę dofinansowania ze środków KFS wnioskowanego kształcenia ustawicznego.</w:t>
      </w:r>
    </w:p>
    <w:p w:rsidR="00033380" w:rsidRDefault="00033380" w:rsidP="0003338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C246F">
        <w:rPr>
          <w:rFonts w:ascii="Times New Roman" w:eastAsia="Times New Roman" w:hAnsi="Times New Roman" w:cs="Times New Roman"/>
          <w:b/>
          <w:u w:val="single"/>
          <w:lang w:eastAsia="pl-PL"/>
        </w:rPr>
        <w:t>Priorytety Ministra Rodziny, Pracy i Polityki Społecznej wydatkowania środków Krajowego Funduszu Szkoleniowego w roku 201</w:t>
      </w:r>
      <w:r w:rsidR="00D5672D">
        <w:rPr>
          <w:rFonts w:ascii="Times New Roman" w:eastAsia="Times New Roman" w:hAnsi="Times New Roman" w:cs="Times New Roman"/>
          <w:b/>
          <w:u w:val="single"/>
          <w:lang w:eastAsia="pl-PL"/>
        </w:rPr>
        <w:t>9</w:t>
      </w:r>
      <w:r w:rsidRPr="001C246F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D5672D" w:rsidRDefault="00D5672D" w:rsidP="0014083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876685">
        <w:rPr>
          <w:rFonts w:ascii="Times New Roman" w:hAnsi="Times New Roman" w:cs="Times New Roman"/>
          <w:b/>
        </w:rPr>
        <w:t>1</w:t>
      </w:r>
      <w:r w:rsidR="00140836">
        <w:rPr>
          <w:rFonts w:ascii="Times New Roman" w:hAnsi="Times New Roman" w:cs="Times New Roman"/>
        </w:rPr>
        <w:t>)</w:t>
      </w:r>
      <w:r w:rsidR="00140836">
        <w:rPr>
          <w:rFonts w:ascii="Times New Roman" w:hAnsi="Times New Roman" w:cs="Times New Roman"/>
        </w:rPr>
        <w:tab/>
      </w:r>
      <w:r w:rsidR="00876685" w:rsidRPr="000F3A02">
        <w:rPr>
          <w:rFonts w:ascii="Times New Roman" w:hAnsi="Times New Roman" w:cs="Times New Roman"/>
          <w:b/>
        </w:rPr>
        <w:t>W</w:t>
      </w:r>
      <w:r w:rsidRPr="000F3A02">
        <w:rPr>
          <w:rFonts w:ascii="Times New Roman" w:hAnsi="Times New Roman" w:cs="Times New Roman"/>
          <w:b/>
        </w:rPr>
        <w:t>sparcie kształcenia ustawicznego w zidentyfikowanych w danym powiecie lub województwie zawodach deficytowych;</w:t>
      </w:r>
    </w:p>
    <w:p w:rsidR="00140836" w:rsidRDefault="00140836" w:rsidP="0014083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0836">
        <w:rPr>
          <w:rFonts w:ascii="Times New Roman" w:hAnsi="Times New Roman" w:cs="Times New Roman"/>
        </w:rPr>
        <w:t>Składa</w:t>
      </w:r>
      <w:r>
        <w:rPr>
          <w:rFonts w:ascii="Times New Roman" w:hAnsi="Times New Roman" w:cs="Times New Roman"/>
        </w:rPr>
        <w:t>jąc wniosek o dofinansowanie z KFS w ramach priorytetu 1 należy udowodnić, ze wnioskowana forma kształcenia ustawicznego dotyczy zawodu deficytowego na terenie danego powiatu bądź województwa. Oznacza to zawód zidentyfikow</w:t>
      </w:r>
      <w:r w:rsidR="002367AA">
        <w:rPr>
          <w:rFonts w:ascii="Times New Roman" w:hAnsi="Times New Roman" w:cs="Times New Roman"/>
        </w:rPr>
        <w:t>any jako deficytowy w oparciu o </w:t>
      </w:r>
      <w:r>
        <w:rPr>
          <w:rFonts w:ascii="Times New Roman" w:hAnsi="Times New Roman" w:cs="Times New Roman"/>
        </w:rPr>
        <w:t>wyniki najbardziej aktualnych badań/analiz, takich jak np.:</w:t>
      </w:r>
    </w:p>
    <w:p w:rsidR="00140836" w:rsidRDefault="00140836" w:rsidP="001408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E40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,,Monitoring zawodów deficytowych i nadwyżkowych”(Raport lub Informacja sygnalna)</w:t>
      </w:r>
    </w:p>
    <w:p w:rsidR="00140836" w:rsidRPr="00140836" w:rsidRDefault="00140836" w:rsidP="001408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E40B0">
        <w:rPr>
          <w:rFonts w:ascii="Times New Roman" w:hAnsi="Times New Roman" w:cs="Times New Roman"/>
        </w:rPr>
        <w:t>)</w:t>
      </w:r>
      <w:r w:rsidR="008E40B0">
        <w:rPr>
          <w:rFonts w:ascii="Times New Roman" w:hAnsi="Times New Roman" w:cs="Times New Roman"/>
        </w:rPr>
        <w:tab/>
        <w:t>„</w:t>
      </w:r>
      <w:r>
        <w:rPr>
          <w:rFonts w:ascii="Times New Roman" w:hAnsi="Times New Roman" w:cs="Times New Roman"/>
        </w:rPr>
        <w:t>Barometr zawodów”</w:t>
      </w:r>
    </w:p>
    <w:p w:rsidR="00D5672D" w:rsidRPr="00322180" w:rsidRDefault="00876685" w:rsidP="00835F70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22180">
        <w:rPr>
          <w:rFonts w:ascii="Times New Roman" w:hAnsi="Times New Roman" w:cs="Times New Roman"/>
          <w:b/>
        </w:rPr>
        <w:t>W</w:t>
      </w:r>
      <w:r w:rsidR="00D5672D" w:rsidRPr="00322180">
        <w:rPr>
          <w:rFonts w:ascii="Times New Roman" w:hAnsi="Times New Roman" w:cs="Times New Roman"/>
          <w:b/>
        </w:rPr>
        <w:t>sparcie kształcenia ustawicznego osób, które nie posiadają świadectwa dojrzałości;</w:t>
      </w:r>
    </w:p>
    <w:p w:rsidR="00876685" w:rsidRPr="00322180" w:rsidRDefault="00876685" w:rsidP="00835F70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22180">
        <w:rPr>
          <w:rFonts w:ascii="Times New Roman" w:hAnsi="Times New Roman" w:cs="Times New Roman"/>
          <w:b/>
        </w:rPr>
        <w:t>W</w:t>
      </w:r>
      <w:r w:rsidR="00D5672D" w:rsidRPr="00322180">
        <w:rPr>
          <w:rFonts w:ascii="Times New Roman" w:hAnsi="Times New Roman" w:cs="Times New Roman"/>
          <w:b/>
        </w:rPr>
        <w:t>sparcie kształcenia ustawicznego pracowników pochodzących z grup zagrożonych ubóstwem lub wykluczeniem społecznym, zatrudnionych w podmiotach posiadających status przedsiębiorstwa społecznego bądź w spółdzielniach socjalnych;</w:t>
      </w:r>
    </w:p>
    <w:p w:rsidR="00D5672D" w:rsidRPr="00322180" w:rsidRDefault="00876685" w:rsidP="00835F70">
      <w:pPr>
        <w:pStyle w:val="Akapitzlist"/>
        <w:numPr>
          <w:ilvl w:val="0"/>
          <w:numId w:val="27"/>
        </w:numPr>
        <w:tabs>
          <w:tab w:val="center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22180">
        <w:rPr>
          <w:rFonts w:ascii="Times New Roman" w:hAnsi="Times New Roman" w:cs="Times New Roman"/>
          <w:b/>
        </w:rPr>
        <w:t>W</w:t>
      </w:r>
      <w:r w:rsidR="00D5672D" w:rsidRPr="00322180">
        <w:rPr>
          <w:rFonts w:ascii="Times New Roman" w:hAnsi="Times New Roman" w:cs="Times New Roman"/>
          <w:b/>
        </w:rPr>
        <w:t>sparcie kształcenia ustawicznego osób, które mogą udokumentować wykonywanie przez co najmniej 15 lat prac w szczególnych warunkach lub o szczególnym charakterze, a</w:t>
      </w:r>
      <w:r w:rsidR="00835F70">
        <w:rPr>
          <w:rFonts w:ascii="Times New Roman" w:hAnsi="Times New Roman" w:cs="Times New Roman"/>
          <w:b/>
        </w:rPr>
        <w:t> </w:t>
      </w:r>
      <w:r w:rsidR="00D5672D" w:rsidRPr="00322180">
        <w:rPr>
          <w:rFonts w:ascii="Times New Roman" w:hAnsi="Times New Roman" w:cs="Times New Roman"/>
          <w:b/>
        </w:rPr>
        <w:t>którym nie przysługuje prawo do emerytury pomostowej;</w:t>
      </w:r>
    </w:p>
    <w:p w:rsidR="00D5672D" w:rsidRPr="00E06115" w:rsidRDefault="00876685" w:rsidP="00835F70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E06115">
        <w:rPr>
          <w:rFonts w:ascii="Times New Roman" w:hAnsi="Times New Roman" w:cs="Times New Roman"/>
          <w:b/>
        </w:rPr>
        <w:t>W</w:t>
      </w:r>
      <w:r w:rsidR="00D5672D" w:rsidRPr="00E06115">
        <w:rPr>
          <w:rFonts w:ascii="Times New Roman" w:hAnsi="Times New Roman" w:cs="Times New Roman"/>
          <w:b/>
        </w:rPr>
        <w:t>sparcie kształcenia ustawicznego instruktorów praktycznej nauki zawodu, nauczycieli kształcenia zawodowego oraz pozostałych nauczycieli, o ile podjęcie kształcenia ustawicznego umożliwi im pozostanie w zatrudnieniu;</w:t>
      </w:r>
    </w:p>
    <w:p w:rsidR="00D5672D" w:rsidRPr="00B37B25" w:rsidRDefault="00876685" w:rsidP="00835F70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B37B25">
        <w:rPr>
          <w:rFonts w:ascii="Times New Roman" w:hAnsi="Times New Roman" w:cs="Times New Roman"/>
          <w:b/>
        </w:rPr>
        <w:t>W</w:t>
      </w:r>
      <w:r w:rsidR="00D5672D" w:rsidRPr="00B37B25">
        <w:rPr>
          <w:rFonts w:ascii="Times New Roman" w:hAnsi="Times New Roman" w:cs="Times New Roman"/>
          <w:b/>
        </w:rPr>
        <w:t>sparcie kształcenia ustawicznego osób po 45 roku życia.</w:t>
      </w:r>
    </w:p>
    <w:p w:rsidR="00D5672D" w:rsidRPr="00992D59" w:rsidRDefault="00D5672D" w:rsidP="00876685">
      <w:pPr>
        <w:spacing w:before="24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92D59">
        <w:rPr>
          <w:rFonts w:ascii="Times New Roman" w:hAnsi="Times New Roman" w:cs="Times New Roman"/>
          <w:b/>
          <w:u w:val="single"/>
        </w:rPr>
        <w:t>Priorytety Rady Rynku Pracy wydatkowania rezerwy K</w:t>
      </w:r>
      <w:r w:rsidR="009952CC" w:rsidRPr="00992D59">
        <w:rPr>
          <w:rFonts w:ascii="Times New Roman" w:hAnsi="Times New Roman" w:cs="Times New Roman"/>
          <w:b/>
          <w:u w:val="single"/>
        </w:rPr>
        <w:t xml:space="preserve">rajowego </w:t>
      </w:r>
      <w:r w:rsidRPr="00992D59">
        <w:rPr>
          <w:rFonts w:ascii="Times New Roman" w:hAnsi="Times New Roman" w:cs="Times New Roman"/>
          <w:b/>
          <w:u w:val="single"/>
        </w:rPr>
        <w:t>F</w:t>
      </w:r>
      <w:r w:rsidR="009952CC" w:rsidRPr="00992D59">
        <w:rPr>
          <w:rFonts w:ascii="Times New Roman" w:hAnsi="Times New Roman" w:cs="Times New Roman"/>
          <w:b/>
          <w:u w:val="single"/>
        </w:rPr>
        <w:t xml:space="preserve">unduszu </w:t>
      </w:r>
      <w:r w:rsidRPr="00992D59">
        <w:rPr>
          <w:rFonts w:ascii="Times New Roman" w:hAnsi="Times New Roman" w:cs="Times New Roman"/>
          <w:b/>
          <w:u w:val="single"/>
        </w:rPr>
        <w:t>S</w:t>
      </w:r>
      <w:r w:rsidR="009952CC" w:rsidRPr="00992D59">
        <w:rPr>
          <w:rFonts w:ascii="Times New Roman" w:hAnsi="Times New Roman" w:cs="Times New Roman"/>
          <w:b/>
          <w:u w:val="single"/>
        </w:rPr>
        <w:t>zkoleniowego</w:t>
      </w:r>
      <w:r w:rsidRPr="00992D59">
        <w:rPr>
          <w:rFonts w:ascii="Times New Roman" w:hAnsi="Times New Roman" w:cs="Times New Roman"/>
          <w:b/>
          <w:u w:val="single"/>
        </w:rPr>
        <w:t xml:space="preserve"> </w:t>
      </w:r>
      <w:r w:rsidR="00835F70" w:rsidRPr="00992D59">
        <w:rPr>
          <w:rFonts w:ascii="Times New Roman" w:hAnsi="Times New Roman" w:cs="Times New Roman"/>
          <w:b/>
          <w:u w:val="single"/>
        </w:rPr>
        <w:t>w </w:t>
      </w:r>
      <w:r w:rsidR="009952CC" w:rsidRPr="00992D59">
        <w:rPr>
          <w:rFonts w:ascii="Times New Roman" w:hAnsi="Times New Roman" w:cs="Times New Roman"/>
          <w:b/>
          <w:u w:val="single"/>
        </w:rPr>
        <w:t>2019r.</w:t>
      </w:r>
    </w:p>
    <w:p w:rsidR="00D5672D" w:rsidRPr="00D133EB" w:rsidRDefault="00D5672D" w:rsidP="002367AA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876685">
        <w:rPr>
          <w:rFonts w:ascii="Times New Roman" w:hAnsi="Times New Roman" w:cs="Times New Roman"/>
          <w:b/>
        </w:rPr>
        <w:t>1</w:t>
      </w:r>
      <w:r w:rsidR="001A23AA">
        <w:rPr>
          <w:rFonts w:ascii="Times New Roman" w:hAnsi="Times New Roman" w:cs="Times New Roman"/>
          <w:b/>
        </w:rPr>
        <w:t>)</w:t>
      </w:r>
      <w:r w:rsidR="001A23AA">
        <w:rPr>
          <w:rFonts w:ascii="Times New Roman" w:hAnsi="Times New Roman" w:cs="Times New Roman"/>
          <w:b/>
        </w:rPr>
        <w:tab/>
      </w:r>
      <w:r w:rsidR="00876685" w:rsidRPr="00D133EB">
        <w:rPr>
          <w:rFonts w:ascii="Times New Roman" w:hAnsi="Times New Roman" w:cs="Times New Roman"/>
          <w:b/>
        </w:rPr>
        <w:t>W</w:t>
      </w:r>
      <w:r w:rsidRPr="00D133EB">
        <w:rPr>
          <w:rFonts w:ascii="Times New Roman" w:hAnsi="Times New Roman" w:cs="Times New Roman"/>
          <w:b/>
        </w:rPr>
        <w:t>sparcie kształcenia ustawicznego pracowników Centrów Integracji Społecznej, Klubów Integracji Społecznej, Warsztatów Terapii Zajęciowej;</w:t>
      </w:r>
    </w:p>
    <w:p w:rsidR="00D5672D" w:rsidRPr="00D133EB" w:rsidRDefault="00D5672D" w:rsidP="002367AA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D133EB">
        <w:rPr>
          <w:rFonts w:ascii="Times New Roman" w:hAnsi="Times New Roman" w:cs="Times New Roman"/>
          <w:b/>
        </w:rPr>
        <w:t>2</w:t>
      </w:r>
      <w:r w:rsidR="001A23AA" w:rsidRPr="00D133EB">
        <w:rPr>
          <w:rFonts w:ascii="Times New Roman" w:hAnsi="Times New Roman" w:cs="Times New Roman"/>
          <w:b/>
        </w:rPr>
        <w:t>)</w:t>
      </w:r>
      <w:r w:rsidR="001A23AA" w:rsidRPr="00D133EB">
        <w:rPr>
          <w:rFonts w:ascii="Times New Roman" w:hAnsi="Times New Roman" w:cs="Times New Roman"/>
          <w:b/>
        </w:rPr>
        <w:tab/>
      </w:r>
      <w:r w:rsidR="00876685" w:rsidRPr="00D133EB">
        <w:rPr>
          <w:rFonts w:ascii="Times New Roman" w:hAnsi="Times New Roman" w:cs="Times New Roman"/>
          <w:b/>
        </w:rPr>
        <w:t>W</w:t>
      </w:r>
      <w:r w:rsidRPr="00D133EB">
        <w:rPr>
          <w:rFonts w:ascii="Times New Roman" w:hAnsi="Times New Roman" w:cs="Times New Roman"/>
          <w:b/>
        </w:rPr>
        <w:t>sparcie kształcenia ustawicznego osób z orzeczonym stopniem niepełnosprawności;</w:t>
      </w:r>
    </w:p>
    <w:p w:rsidR="00D5672D" w:rsidRPr="00D133EB" w:rsidRDefault="00D5672D" w:rsidP="002367AA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133EB">
        <w:rPr>
          <w:rFonts w:ascii="Times New Roman" w:hAnsi="Times New Roman" w:cs="Times New Roman"/>
          <w:b/>
        </w:rPr>
        <w:t>3</w:t>
      </w:r>
      <w:r w:rsidR="001A23AA" w:rsidRPr="00D133EB">
        <w:rPr>
          <w:rFonts w:ascii="Times New Roman" w:hAnsi="Times New Roman" w:cs="Times New Roman"/>
          <w:b/>
        </w:rPr>
        <w:t>)</w:t>
      </w:r>
      <w:r w:rsidR="001A23AA" w:rsidRPr="00D133EB">
        <w:rPr>
          <w:rFonts w:ascii="Times New Roman" w:hAnsi="Times New Roman" w:cs="Times New Roman"/>
          <w:b/>
        </w:rPr>
        <w:tab/>
      </w:r>
      <w:r w:rsidR="00876685" w:rsidRPr="00D133EB">
        <w:rPr>
          <w:rFonts w:ascii="Times New Roman" w:hAnsi="Times New Roman" w:cs="Times New Roman"/>
          <w:b/>
        </w:rPr>
        <w:t>W</w:t>
      </w:r>
      <w:r w:rsidRPr="00D133EB">
        <w:rPr>
          <w:rFonts w:ascii="Times New Roman" w:hAnsi="Times New Roman" w:cs="Times New Roman"/>
          <w:b/>
        </w:rPr>
        <w:t>sparcie kształcenia ustawicznego w związku z zastosowaniem w firmach nowych technologii i narzędzi pracy</w:t>
      </w:r>
      <w:r w:rsidR="009952CC" w:rsidRPr="00D133EB">
        <w:rPr>
          <w:rFonts w:ascii="Times New Roman" w:hAnsi="Times New Roman" w:cs="Times New Roman"/>
          <w:b/>
        </w:rPr>
        <w:t>;</w:t>
      </w:r>
    </w:p>
    <w:p w:rsidR="00992D59" w:rsidRDefault="00992D59" w:rsidP="009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92D59">
        <w:rPr>
          <w:rFonts w:ascii="Times New Roman" w:eastAsia="Times New Roman" w:hAnsi="Times New Roman" w:cs="Times New Roman"/>
          <w:b/>
          <w:lang w:eastAsia="pl-PL"/>
        </w:rPr>
        <w:t>Składany wniosek musi mieścić się w obszarze przynajmniej jednego z priorytetów.</w:t>
      </w:r>
      <w:bookmarkStart w:id="0" w:name="_GoBack"/>
      <w:bookmarkEnd w:id="0"/>
    </w:p>
    <w:p w:rsidR="001C246F" w:rsidRPr="001C246F" w:rsidRDefault="001C246F" w:rsidP="00956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46F">
        <w:rPr>
          <w:rFonts w:ascii="Times New Roman" w:eastAsia="Times New Roman" w:hAnsi="Times New Roman" w:cs="Times New Roman"/>
          <w:b/>
          <w:lang w:eastAsia="pl-PL"/>
        </w:rPr>
        <w:t>W przypadku pozytywnego rozpatrzenia wniosku</w:t>
      </w:r>
      <w:r w:rsidRPr="001C246F">
        <w:rPr>
          <w:rFonts w:ascii="Times New Roman" w:eastAsia="Times New Roman" w:hAnsi="Times New Roman" w:cs="Times New Roman"/>
          <w:lang w:eastAsia="pl-PL"/>
        </w:rPr>
        <w:t xml:space="preserve"> staros</w:t>
      </w:r>
      <w:r w:rsidR="0095665E">
        <w:rPr>
          <w:rFonts w:ascii="Times New Roman" w:eastAsia="Times New Roman" w:hAnsi="Times New Roman" w:cs="Times New Roman"/>
          <w:lang w:eastAsia="pl-PL"/>
        </w:rPr>
        <w:t>ta zawiera z pracodawcą umowę o </w:t>
      </w:r>
      <w:r w:rsidRPr="001C246F">
        <w:rPr>
          <w:rFonts w:ascii="Times New Roman" w:eastAsia="Times New Roman" w:hAnsi="Times New Roman" w:cs="Times New Roman"/>
          <w:lang w:eastAsia="pl-PL"/>
        </w:rPr>
        <w:t>finansowanie działań obejmujących kszta</w:t>
      </w:r>
      <w:r w:rsidR="001D31FA" w:rsidRPr="00B57F77">
        <w:rPr>
          <w:rFonts w:ascii="Times New Roman" w:eastAsia="Times New Roman" w:hAnsi="Times New Roman" w:cs="Times New Roman"/>
          <w:lang w:eastAsia="pl-PL"/>
        </w:rPr>
        <w:t>łcenie ustawiczne pracowników i </w:t>
      </w:r>
      <w:r w:rsidRPr="001C246F">
        <w:rPr>
          <w:rFonts w:ascii="Times New Roman" w:eastAsia="Times New Roman" w:hAnsi="Times New Roman" w:cs="Times New Roman"/>
          <w:lang w:eastAsia="pl-PL"/>
        </w:rPr>
        <w:t>pracodawcy.</w:t>
      </w:r>
    </w:p>
    <w:p w:rsidR="001C246F" w:rsidRPr="001C246F" w:rsidRDefault="001C246F" w:rsidP="00321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C246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Kontakt:</w:t>
      </w:r>
    </w:p>
    <w:p w:rsidR="001C246F" w:rsidRPr="001C246F" w:rsidRDefault="001C246F" w:rsidP="00321A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46F">
        <w:rPr>
          <w:rFonts w:ascii="Times New Roman" w:eastAsia="Times New Roman" w:hAnsi="Times New Roman" w:cs="Times New Roman"/>
          <w:bCs/>
          <w:lang w:eastAsia="pl-PL"/>
        </w:rPr>
        <w:t>Barbara Tomal</w:t>
      </w:r>
      <w:r w:rsidR="00221A9C" w:rsidRPr="00B57F77">
        <w:rPr>
          <w:rFonts w:ascii="Times New Roman" w:eastAsia="Times New Roman" w:hAnsi="Times New Roman" w:cs="Times New Roman"/>
          <w:bCs/>
          <w:lang w:eastAsia="pl-PL"/>
        </w:rPr>
        <w:t xml:space="preserve"> – Doradca Klienta -</w:t>
      </w:r>
      <w:r w:rsidRPr="001C246F">
        <w:rPr>
          <w:rFonts w:ascii="Times New Roman" w:eastAsia="Times New Roman" w:hAnsi="Times New Roman" w:cs="Times New Roman"/>
          <w:bCs/>
          <w:lang w:eastAsia="pl-PL"/>
        </w:rPr>
        <w:t xml:space="preserve">Pośrednik Pracy </w:t>
      </w:r>
      <w:r w:rsidR="00221A9C" w:rsidRPr="00B57F77">
        <w:rPr>
          <w:rFonts w:ascii="Times New Roman" w:eastAsia="Times New Roman" w:hAnsi="Times New Roman" w:cs="Times New Roman"/>
          <w:bCs/>
          <w:lang w:eastAsia="pl-PL"/>
        </w:rPr>
        <w:t>–</w:t>
      </w:r>
      <w:r w:rsidRPr="001C246F">
        <w:rPr>
          <w:rFonts w:ascii="Times New Roman" w:eastAsia="Times New Roman" w:hAnsi="Times New Roman" w:cs="Times New Roman"/>
          <w:bCs/>
          <w:lang w:eastAsia="pl-PL"/>
        </w:rPr>
        <w:t xml:space="preserve"> tel. 12 372 96 20</w:t>
      </w:r>
    </w:p>
    <w:p w:rsidR="001C246F" w:rsidRPr="001C246F" w:rsidRDefault="00221A9C" w:rsidP="00321A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7F77">
        <w:rPr>
          <w:rFonts w:ascii="Times New Roman" w:eastAsia="Times New Roman" w:hAnsi="Times New Roman" w:cs="Times New Roman"/>
          <w:bCs/>
          <w:lang w:eastAsia="pl-PL"/>
        </w:rPr>
        <w:t>Anna Ochender</w:t>
      </w:r>
      <w:r w:rsidR="00835F70">
        <w:rPr>
          <w:rFonts w:ascii="Times New Roman" w:eastAsia="Times New Roman" w:hAnsi="Times New Roman" w:cs="Times New Roman"/>
          <w:bCs/>
          <w:lang w:eastAsia="pl-PL"/>
        </w:rPr>
        <w:t>-</w:t>
      </w:r>
      <w:r w:rsidRPr="00B57F77">
        <w:rPr>
          <w:rFonts w:ascii="Times New Roman" w:eastAsia="Times New Roman" w:hAnsi="Times New Roman" w:cs="Times New Roman"/>
          <w:bCs/>
          <w:lang w:eastAsia="pl-PL"/>
        </w:rPr>
        <w:t>Strzelec – Spec. ds. rozwoju zawodowego –</w:t>
      </w:r>
      <w:r w:rsidR="00A72D34">
        <w:rPr>
          <w:rFonts w:ascii="Times New Roman" w:eastAsia="Times New Roman" w:hAnsi="Times New Roman" w:cs="Times New Roman"/>
          <w:bCs/>
          <w:lang w:eastAsia="pl-PL"/>
        </w:rPr>
        <w:t xml:space="preserve"> tel. 12 372 96 20</w:t>
      </w:r>
    </w:p>
    <w:p w:rsidR="001C246F" w:rsidRPr="001C246F" w:rsidRDefault="001C246F" w:rsidP="00321A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46F">
        <w:rPr>
          <w:rFonts w:ascii="Times New Roman" w:eastAsia="Times New Roman" w:hAnsi="Times New Roman" w:cs="Times New Roman"/>
          <w:b/>
          <w:u w:val="single"/>
          <w:lang w:eastAsia="pl-PL"/>
        </w:rPr>
        <w:t>Podstawa prawna:</w:t>
      </w:r>
    </w:p>
    <w:p w:rsidR="001C246F" w:rsidRPr="001C246F" w:rsidRDefault="001C246F" w:rsidP="00321AF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C246F">
        <w:rPr>
          <w:rFonts w:ascii="Times New Roman" w:eastAsia="Times New Roman" w:hAnsi="Times New Roman" w:cs="Times New Roman"/>
          <w:lang w:eastAsia="pl-PL"/>
        </w:rPr>
        <w:t>Art. 69a i 69 b ustawy z dnia 20 kwietnia 20</w:t>
      </w:r>
      <w:r w:rsidR="00221A9C" w:rsidRPr="00B57F77">
        <w:rPr>
          <w:rFonts w:ascii="Times New Roman" w:eastAsia="Times New Roman" w:hAnsi="Times New Roman" w:cs="Times New Roman"/>
          <w:lang w:eastAsia="pl-PL"/>
        </w:rPr>
        <w:t>04 r. o promocji zatrudnienia i </w:t>
      </w:r>
      <w:r w:rsidR="009948B5" w:rsidRPr="00B57F77">
        <w:rPr>
          <w:rFonts w:ascii="Times New Roman" w:eastAsia="Times New Roman" w:hAnsi="Times New Roman" w:cs="Times New Roman"/>
          <w:lang w:eastAsia="pl-PL"/>
        </w:rPr>
        <w:t>instytucjach rynku pracy (Dz. U. z 201</w:t>
      </w:r>
      <w:r w:rsidR="007858B3">
        <w:rPr>
          <w:rFonts w:ascii="Times New Roman" w:eastAsia="Times New Roman" w:hAnsi="Times New Roman" w:cs="Times New Roman"/>
          <w:lang w:eastAsia="pl-PL"/>
        </w:rPr>
        <w:t>7</w:t>
      </w:r>
      <w:r w:rsidR="009948B5" w:rsidRPr="00B57F7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7858B3">
        <w:rPr>
          <w:rFonts w:ascii="Times New Roman" w:eastAsia="Times New Roman" w:hAnsi="Times New Roman" w:cs="Times New Roman"/>
          <w:lang w:eastAsia="pl-PL"/>
        </w:rPr>
        <w:t>1065</w:t>
      </w:r>
      <w:r w:rsidR="009948B5" w:rsidRPr="00B57F77">
        <w:rPr>
          <w:rFonts w:ascii="Times New Roman" w:eastAsia="Times New Roman" w:hAnsi="Times New Roman" w:cs="Times New Roman"/>
          <w:lang w:eastAsia="pl-PL"/>
        </w:rPr>
        <w:t xml:space="preserve"> z późn. zm.)</w:t>
      </w:r>
    </w:p>
    <w:p w:rsidR="00352EE7" w:rsidRPr="004A0647" w:rsidRDefault="001C246F" w:rsidP="00352EE7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C246F">
        <w:rPr>
          <w:rFonts w:ascii="Times New Roman" w:eastAsia="Times New Roman" w:hAnsi="Times New Roman" w:cs="Times New Roman"/>
          <w:lang w:eastAsia="pl-PL"/>
        </w:rPr>
        <w:t>Rozporządzenie Ministra Pracy i Polityki Społecznej z dnia 14 maja 2014 r. w sprawie przyznawania środków z Krajowego Funduszu Szkoleniowego (Dz. U. Z 2014r., poz. 639</w:t>
      </w:r>
      <w:r w:rsidR="002367AA">
        <w:rPr>
          <w:rFonts w:ascii="Times New Roman" w:eastAsia="Times New Roman" w:hAnsi="Times New Roman" w:cs="Times New Roman"/>
          <w:lang w:eastAsia="pl-PL"/>
        </w:rPr>
        <w:t xml:space="preserve"> z </w:t>
      </w:r>
      <w:r w:rsidR="001F4520" w:rsidRPr="00B57F77">
        <w:rPr>
          <w:rFonts w:ascii="Times New Roman" w:eastAsia="Times New Roman" w:hAnsi="Times New Roman" w:cs="Times New Roman"/>
          <w:lang w:eastAsia="pl-PL"/>
        </w:rPr>
        <w:t>późn. zm.</w:t>
      </w:r>
      <w:r w:rsidRPr="001C246F">
        <w:rPr>
          <w:rFonts w:ascii="Times New Roman" w:eastAsia="Times New Roman" w:hAnsi="Times New Roman" w:cs="Times New Roman"/>
          <w:lang w:eastAsia="pl-PL"/>
        </w:rPr>
        <w:t>)</w:t>
      </w:r>
    </w:p>
    <w:sectPr w:rsidR="00352EE7" w:rsidRPr="004A0647" w:rsidSect="0032218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7C" w:rsidRDefault="004A577C" w:rsidP="0014361E">
      <w:pPr>
        <w:spacing w:after="0" w:line="240" w:lineRule="auto"/>
      </w:pPr>
      <w:r>
        <w:separator/>
      </w:r>
    </w:p>
  </w:endnote>
  <w:endnote w:type="continuationSeparator" w:id="0">
    <w:p w:rsidR="004A577C" w:rsidRDefault="004A577C" w:rsidP="0014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7C" w:rsidRDefault="004A577C" w:rsidP="0014361E">
      <w:pPr>
        <w:spacing w:after="0" w:line="240" w:lineRule="auto"/>
      </w:pPr>
      <w:r>
        <w:separator/>
      </w:r>
    </w:p>
  </w:footnote>
  <w:footnote w:type="continuationSeparator" w:id="0">
    <w:p w:rsidR="004A577C" w:rsidRDefault="004A577C" w:rsidP="0014361E">
      <w:pPr>
        <w:spacing w:after="0" w:line="240" w:lineRule="auto"/>
      </w:pPr>
      <w:r>
        <w:continuationSeparator/>
      </w:r>
    </w:p>
  </w:footnote>
  <w:footnote w:id="1">
    <w:p w:rsidR="005C012C" w:rsidRPr="00972CB5" w:rsidRDefault="005C012C" w:rsidP="005C012C">
      <w:pPr>
        <w:pStyle w:val="Tekstprzypisudolnego"/>
        <w:jc w:val="both"/>
        <w:rPr>
          <w:rFonts w:ascii="Times New Roman" w:hAnsi="Times New Roman" w:cs="Times New Roman"/>
        </w:rPr>
      </w:pPr>
      <w:r w:rsidRPr="00972CB5">
        <w:rPr>
          <w:rStyle w:val="Odwoanieprzypisudolnego"/>
          <w:rFonts w:ascii="Times New Roman" w:hAnsi="Times New Roman" w:cs="Times New Roman"/>
        </w:rPr>
        <w:footnoteRef/>
      </w:r>
      <w:r w:rsidRPr="00972CB5">
        <w:rPr>
          <w:rFonts w:ascii="Times New Roman" w:hAnsi="Times New Roman" w:cs="Times New Roman"/>
        </w:rPr>
        <w:t xml:space="preserve"> Wykaz certyfikatów zamieszczony jest na Liście certyfikatów/akredytacji podlegających ocenie na potrzeby rejestracji w Bazie Usług Rozwojowych prowadzonej na podstawie § 7 ust. 2 pkt 2 oraz ust. 3 rozporządzenia Ministra Rozwoju i Finansów z dnia 29 sierpnia 2017 r. w sprawie rejestru podmiotów świadczących usługi rozwojowe (Dz.U. z 2017 r.</w:t>
      </w:r>
      <w:r>
        <w:rPr>
          <w:rFonts w:ascii="Times New Roman" w:hAnsi="Times New Roman" w:cs="Times New Roman"/>
        </w:rPr>
        <w:t xml:space="preserve"> poz. 1678). Akredytacja Kuratora Oświaty na wnioskowane szkolenia także traktowana jest jako certyfikat jakości.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3B3"/>
    <w:multiLevelType w:val="hybridMultilevel"/>
    <w:tmpl w:val="1E72584E"/>
    <w:lvl w:ilvl="0" w:tplc="CFA68E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BCCE740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E42421"/>
    <w:multiLevelType w:val="multilevel"/>
    <w:tmpl w:val="8B00ED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FB8"/>
    <w:multiLevelType w:val="hybridMultilevel"/>
    <w:tmpl w:val="4564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7DD4"/>
    <w:multiLevelType w:val="multilevel"/>
    <w:tmpl w:val="F78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60D1A"/>
    <w:multiLevelType w:val="hybridMultilevel"/>
    <w:tmpl w:val="1F207686"/>
    <w:lvl w:ilvl="0" w:tplc="F1F4A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F4A2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3BAEB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A40B1"/>
    <w:multiLevelType w:val="hybridMultilevel"/>
    <w:tmpl w:val="2DDA483A"/>
    <w:lvl w:ilvl="0" w:tplc="4754DD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B0281"/>
    <w:multiLevelType w:val="hybridMultilevel"/>
    <w:tmpl w:val="842850DE"/>
    <w:lvl w:ilvl="0" w:tplc="F1F4A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A1669"/>
    <w:multiLevelType w:val="multilevel"/>
    <w:tmpl w:val="C296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95016"/>
    <w:multiLevelType w:val="hybridMultilevel"/>
    <w:tmpl w:val="C2223348"/>
    <w:lvl w:ilvl="0" w:tplc="13480A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F93422"/>
    <w:multiLevelType w:val="hybridMultilevel"/>
    <w:tmpl w:val="6B447402"/>
    <w:lvl w:ilvl="0" w:tplc="0BCCE7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B3BAE"/>
    <w:multiLevelType w:val="hybridMultilevel"/>
    <w:tmpl w:val="617AD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71437"/>
    <w:multiLevelType w:val="hybridMultilevel"/>
    <w:tmpl w:val="51D85EE6"/>
    <w:lvl w:ilvl="0" w:tplc="F1F4A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46FDF"/>
    <w:multiLevelType w:val="hybridMultilevel"/>
    <w:tmpl w:val="021C57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876F87"/>
    <w:multiLevelType w:val="hybridMultilevel"/>
    <w:tmpl w:val="FC224BCC"/>
    <w:lvl w:ilvl="0" w:tplc="922C114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C620BC"/>
    <w:multiLevelType w:val="multilevel"/>
    <w:tmpl w:val="963E5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E61F4"/>
    <w:multiLevelType w:val="hybridMultilevel"/>
    <w:tmpl w:val="1466E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F44FA"/>
    <w:multiLevelType w:val="hybridMultilevel"/>
    <w:tmpl w:val="D362EE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46E90"/>
    <w:multiLevelType w:val="hybridMultilevel"/>
    <w:tmpl w:val="83444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634B"/>
    <w:multiLevelType w:val="multilevel"/>
    <w:tmpl w:val="FE8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41CAD"/>
    <w:multiLevelType w:val="multilevel"/>
    <w:tmpl w:val="9F30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226CB"/>
    <w:multiLevelType w:val="hybridMultilevel"/>
    <w:tmpl w:val="F1CCC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14C34"/>
    <w:multiLevelType w:val="multilevel"/>
    <w:tmpl w:val="3A3C9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EA7A20"/>
    <w:multiLevelType w:val="hybridMultilevel"/>
    <w:tmpl w:val="D14000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7405A"/>
    <w:multiLevelType w:val="multilevel"/>
    <w:tmpl w:val="F35C9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F226E"/>
    <w:multiLevelType w:val="multilevel"/>
    <w:tmpl w:val="18B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40212D"/>
    <w:multiLevelType w:val="multilevel"/>
    <w:tmpl w:val="EA6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74C05"/>
    <w:multiLevelType w:val="hybridMultilevel"/>
    <w:tmpl w:val="2D324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11E37"/>
    <w:multiLevelType w:val="hybridMultilevel"/>
    <w:tmpl w:val="607E5510"/>
    <w:lvl w:ilvl="0" w:tplc="6EC4C5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A7A9F"/>
    <w:multiLevelType w:val="hybridMultilevel"/>
    <w:tmpl w:val="CE44A3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38635F"/>
    <w:multiLevelType w:val="hybridMultilevel"/>
    <w:tmpl w:val="0F8CE2E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5620C38"/>
    <w:multiLevelType w:val="hybridMultilevel"/>
    <w:tmpl w:val="B7E2F2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E0AA872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363690"/>
    <w:multiLevelType w:val="hybridMultilevel"/>
    <w:tmpl w:val="EF74B30C"/>
    <w:lvl w:ilvl="0" w:tplc="F1F4A2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FED0568"/>
    <w:multiLevelType w:val="hybridMultilevel"/>
    <w:tmpl w:val="2FB220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1F4A2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EE0AA872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3"/>
    <w:lvlOverride w:ilvl="0">
      <w:startOverride w:val="2"/>
    </w:lvlOverride>
  </w:num>
  <w:num w:numId="3">
    <w:abstractNumId w:val="23"/>
    <w:lvlOverride w:ilvl="0">
      <w:startOverride w:val="3"/>
    </w:lvlOverride>
  </w:num>
  <w:num w:numId="4">
    <w:abstractNumId w:val="21"/>
  </w:num>
  <w:num w:numId="5">
    <w:abstractNumId w:val="3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24"/>
  </w:num>
  <w:num w:numId="11">
    <w:abstractNumId w:val="2"/>
  </w:num>
  <w:num w:numId="12">
    <w:abstractNumId w:val="27"/>
  </w:num>
  <w:num w:numId="13">
    <w:abstractNumId w:val="13"/>
  </w:num>
  <w:num w:numId="14">
    <w:abstractNumId w:val="26"/>
  </w:num>
  <w:num w:numId="15">
    <w:abstractNumId w:val="0"/>
  </w:num>
  <w:num w:numId="16">
    <w:abstractNumId w:val="22"/>
  </w:num>
  <w:num w:numId="17">
    <w:abstractNumId w:val="9"/>
  </w:num>
  <w:num w:numId="18">
    <w:abstractNumId w:val="17"/>
  </w:num>
  <w:num w:numId="19">
    <w:abstractNumId w:val="6"/>
  </w:num>
  <w:num w:numId="20">
    <w:abstractNumId w:val="29"/>
  </w:num>
  <w:num w:numId="21">
    <w:abstractNumId w:val="8"/>
  </w:num>
  <w:num w:numId="22">
    <w:abstractNumId w:val="11"/>
  </w:num>
  <w:num w:numId="23">
    <w:abstractNumId w:val="4"/>
  </w:num>
  <w:num w:numId="24">
    <w:abstractNumId w:val="14"/>
  </w:num>
  <w:num w:numId="25">
    <w:abstractNumId w:val="12"/>
  </w:num>
  <w:num w:numId="26">
    <w:abstractNumId w:val="15"/>
  </w:num>
  <w:num w:numId="27">
    <w:abstractNumId w:val="5"/>
  </w:num>
  <w:num w:numId="28">
    <w:abstractNumId w:val="10"/>
  </w:num>
  <w:num w:numId="29">
    <w:abstractNumId w:val="16"/>
  </w:num>
  <w:num w:numId="30">
    <w:abstractNumId w:val="28"/>
  </w:num>
  <w:num w:numId="31">
    <w:abstractNumId w:val="30"/>
  </w:num>
  <w:num w:numId="32">
    <w:abstractNumId w:val="32"/>
  </w:num>
  <w:num w:numId="33">
    <w:abstractNumId w:val="2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F"/>
    <w:rsid w:val="00005E48"/>
    <w:rsid w:val="00020E0C"/>
    <w:rsid w:val="000229D0"/>
    <w:rsid w:val="00031E7D"/>
    <w:rsid w:val="00033380"/>
    <w:rsid w:val="000353FD"/>
    <w:rsid w:val="000534F3"/>
    <w:rsid w:val="0009615A"/>
    <w:rsid w:val="0009687D"/>
    <w:rsid w:val="000C15C4"/>
    <w:rsid w:val="000E1EAD"/>
    <w:rsid w:val="000F3A02"/>
    <w:rsid w:val="0010568C"/>
    <w:rsid w:val="00126663"/>
    <w:rsid w:val="001315B9"/>
    <w:rsid w:val="00140836"/>
    <w:rsid w:val="0014361E"/>
    <w:rsid w:val="001449FC"/>
    <w:rsid w:val="00175225"/>
    <w:rsid w:val="00186DA1"/>
    <w:rsid w:val="0019148F"/>
    <w:rsid w:val="0019401A"/>
    <w:rsid w:val="001A23AA"/>
    <w:rsid w:val="001C246F"/>
    <w:rsid w:val="001D026A"/>
    <w:rsid w:val="001D2911"/>
    <w:rsid w:val="001D31FA"/>
    <w:rsid w:val="001D3A54"/>
    <w:rsid w:val="001E6EC6"/>
    <w:rsid w:val="001F1E3D"/>
    <w:rsid w:val="001F4520"/>
    <w:rsid w:val="002075FB"/>
    <w:rsid w:val="00215A5C"/>
    <w:rsid w:val="00221A9C"/>
    <w:rsid w:val="002367AA"/>
    <w:rsid w:val="00240B22"/>
    <w:rsid w:val="00244069"/>
    <w:rsid w:val="002518BF"/>
    <w:rsid w:val="002645C1"/>
    <w:rsid w:val="002772CE"/>
    <w:rsid w:val="00286CBB"/>
    <w:rsid w:val="002C1B11"/>
    <w:rsid w:val="002D0F88"/>
    <w:rsid w:val="002E3BD9"/>
    <w:rsid w:val="00321AF7"/>
    <w:rsid w:val="00322180"/>
    <w:rsid w:val="003353F1"/>
    <w:rsid w:val="00342440"/>
    <w:rsid w:val="00352EE7"/>
    <w:rsid w:val="0038047B"/>
    <w:rsid w:val="003A73D1"/>
    <w:rsid w:val="003C073B"/>
    <w:rsid w:val="003D099D"/>
    <w:rsid w:val="003E4789"/>
    <w:rsid w:val="003F3ABA"/>
    <w:rsid w:val="00453FDC"/>
    <w:rsid w:val="0046379D"/>
    <w:rsid w:val="00486195"/>
    <w:rsid w:val="004A0647"/>
    <w:rsid w:val="004A577C"/>
    <w:rsid w:val="004A70E2"/>
    <w:rsid w:val="004B3132"/>
    <w:rsid w:val="004B7074"/>
    <w:rsid w:val="004D7265"/>
    <w:rsid w:val="00511D7E"/>
    <w:rsid w:val="0053231A"/>
    <w:rsid w:val="00582419"/>
    <w:rsid w:val="00587DEF"/>
    <w:rsid w:val="0059311A"/>
    <w:rsid w:val="005A0E46"/>
    <w:rsid w:val="005C012C"/>
    <w:rsid w:val="005D5319"/>
    <w:rsid w:val="0060603F"/>
    <w:rsid w:val="00623841"/>
    <w:rsid w:val="00626B20"/>
    <w:rsid w:val="00650CD7"/>
    <w:rsid w:val="00664770"/>
    <w:rsid w:val="006872C8"/>
    <w:rsid w:val="00693C0B"/>
    <w:rsid w:val="006A7061"/>
    <w:rsid w:val="006F1B49"/>
    <w:rsid w:val="00704C60"/>
    <w:rsid w:val="007858B3"/>
    <w:rsid w:val="007C1E22"/>
    <w:rsid w:val="007E380A"/>
    <w:rsid w:val="007E6ABA"/>
    <w:rsid w:val="007F01D0"/>
    <w:rsid w:val="007F0EDC"/>
    <w:rsid w:val="00835F70"/>
    <w:rsid w:val="008419EE"/>
    <w:rsid w:val="0086227C"/>
    <w:rsid w:val="00867898"/>
    <w:rsid w:val="00876685"/>
    <w:rsid w:val="00882CBC"/>
    <w:rsid w:val="00886663"/>
    <w:rsid w:val="008A6460"/>
    <w:rsid w:val="008C533A"/>
    <w:rsid w:val="008E40B0"/>
    <w:rsid w:val="00920DE8"/>
    <w:rsid w:val="00934070"/>
    <w:rsid w:val="00934C8E"/>
    <w:rsid w:val="00953B37"/>
    <w:rsid w:val="0095665E"/>
    <w:rsid w:val="00964544"/>
    <w:rsid w:val="00992D59"/>
    <w:rsid w:val="009948B5"/>
    <w:rsid w:val="009952CC"/>
    <w:rsid w:val="009C6561"/>
    <w:rsid w:val="009D359E"/>
    <w:rsid w:val="009E1C70"/>
    <w:rsid w:val="009E4855"/>
    <w:rsid w:val="009E77C6"/>
    <w:rsid w:val="00A015E5"/>
    <w:rsid w:val="00A309F8"/>
    <w:rsid w:val="00A51F63"/>
    <w:rsid w:val="00A70427"/>
    <w:rsid w:val="00A72D34"/>
    <w:rsid w:val="00A76FC0"/>
    <w:rsid w:val="00A84AB9"/>
    <w:rsid w:val="00AB2C8D"/>
    <w:rsid w:val="00AB64AF"/>
    <w:rsid w:val="00AC76A7"/>
    <w:rsid w:val="00AE0004"/>
    <w:rsid w:val="00AE2C1E"/>
    <w:rsid w:val="00AF294E"/>
    <w:rsid w:val="00B100DC"/>
    <w:rsid w:val="00B104FB"/>
    <w:rsid w:val="00B16C56"/>
    <w:rsid w:val="00B30C1D"/>
    <w:rsid w:val="00B37B25"/>
    <w:rsid w:val="00B55809"/>
    <w:rsid w:val="00B57F77"/>
    <w:rsid w:val="00B6158C"/>
    <w:rsid w:val="00B808CB"/>
    <w:rsid w:val="00C07128"/>
    <w:rsid w:val="00C13568"/>
    <w:rsid w:val="00C528DB"/>
    <w:rsid w:val="00C62738"/>
    <w:rsid w:val="00C73AFF"/>
    <w:rsid w:val="00C8324C"/>
    <w:rsid w:val="00C874D6"/>
    <w:rsid w:val="00CA1580"/>
    <w:rsid w:val="00CB34E9"/>
    <w:rsid w:val="00CC2ECC"/>
    <w:rsid w:val="00CC694C"/>
    <w:rsid w:val="00CD16B0"/>
    <w:rsid w:val="00CE3A24"/>
    <w:rsid w:val="00D00207"/>
    <w:rsid w:val="00D02CC7"/>
    <w:rsid w:val="00D11305"/>
    <w:rsid w:val="00D133EB"/>
    <w:rsid w:val="00D25C85"/>
    <w:rsid w:val="00D344D8"/>
    <w:rsid w:val="00D43D28"/>
    <w:rsid w:val="00D5672D"/>
    <w:rsid w:val="00D77631"/>
    <w:rsid w:val="00D90B58"/>
    <w:rsid w:val="00DB1E40"/>
    <w:rsid w:val="00DD1026"/>
    <w:rsid w:val="00DF079D"/>
    <w:rsid w:val="00E00B7F"/>
    <w:rsid w:val="00E06115"/>
    <w:rsid w:val="00E1279B"/>
    <w:rsid w:val="00E31160"/>
    <w:rsid w:val="00E43464"/>
    <w:rsid w:val="00E45EC6"/>
    <w:rsid w:val="00E64D95"/>
    <w:rsid w:val="00E757EE"/>
    <w:rsid w:val="00E84938"/>
    <w:rsid w:val="00E859F5"/>
    <w:rsid w:val="00E9762E"/>
    <w:rsid w:val="00EC34F3"/>
    <w:rsid w:val="00EE4E17"/>
    <w:rsid w:val="00F010A3"/>
    <w:rsid w:val="00F16025"/>
    <w:rsid w:val="00F44F03"/>
    <w:rsid w:val="00F65690"/>
    <w:rsid w:val="00F65F89"/>
    <w:rsid w:val="00FD16DB"/>
    <w:rsid w:val="00FD3CAF"/>
    <w:rsid w:val="00FD77E2"/>
    <w:rsid w:val="00FF5347"/>
    <w:rsid w:val="00FF6D2E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2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D5C"/>
    <w:rPr>
      <w:color w:val="0000FF" w:themeColor="hyperlink"/>
      <w:u w:val="single"/>
    </w:rPr>
  </w:style>
  <w:style w:type="paragraph" w:customStyle="1" w:styleId="p0">
    <w:name w:val="p0"/>
    <w:basedOn w:val="Normalny"/>
    <w:rsid w:val="00E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E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6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6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A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1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1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1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2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D5C"/>
    <w:rPr>
      <w:color w:val="0000FF" w:themeColor="hyperlink"/>
      <w:u w:val="single"/>
    </w:rPr>
  </w:style>
  <w:style w:type="paragraph" w:customStyle="1" w:styleId="p0">
    <w:name w:val="p0"/>
    <w:basedOn w:val="Normalny"/>
    <w:rsid w:val="00E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E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6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6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A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1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1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inistracja.inforlex.pl/dok/tresc,DZU.2007.059.0000404,USTAWA-z-dnia-30-kwietnia-2004-r-o-postepowaniu-w-sprawach-dotyczacych-pomocy-publiczn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B087-2220-4625-9D08-16A7EB86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AS. Ochender-Strzelec</dc:creator>
  <cp:lastModifiedBy>Anna AS. Ochender-Strzelec</cp:lastModifiedBy>
  <cp:revision>3</cp:revision>
  <cp:lastPrinted>2019-02-05T08:43:00Z</cp:lastPrinted>
  <dcterms:created xsi:type="dcterms:W3CDTF">2019-02-06T10:00:00Z</dcterms:created>
  <dcterms:modified xsi:type="dcterms:W3CDTF">2019-02-06T10:03:00Z</dcterms:modified>
</cp:coreProperties>
</file>