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A8" w:rsidRPr="00D1438A" w:rsidRDefault="008408A8" w:rsidP="00C52FAA">
      <w:pPr>
        <w:spacing w:after="0" w:line="0" w:lineRule="atLeast"/>
        <w:ind w:left="4956"/>
        <w:rPr>
          <w:rFonts w:cstheme="minorHAnsi"/>
        </w:rPr>
      </w:pPr>
      <w:bookmarkStart w:id="0" w:name="page8"/>
      <w:bookmarkEnd w:id="0"/>
      <w:r w:rsidRPr="00D1438A">
        <w:rPr>
          <w:rFonts w:cstheme="minorHAnsi"/>
        </w:rPr>
        <w:t>................................., dnia .....................</w:t>
      </w:r>
    </w:p>
    <w:p w:rsidR="008408A8" w:rsidRPr="00D1438A" w:rsidRDefault="008408A8" w:rsidP="00C52FAA">
      <w:pPr>
        <w:spacing w:after="0" w:line="0" w:lineRule="atLeast"/>
        <w:ind w:left="4956"/>
        <w:rPr>
          <w:rFonts w:cstheme="minorHAnsi"/>
        </w:rPr>
      </w:pPr>
      <w:bookmarkStart w:id="1" w:name="_GoBack"/>
      <w:bookmarkEnd w:id="1"/>
      <w:r w:rsidRPr="00D1438A">
        <w:rPr>
          <w:rFonts w:cstheme="minorHAnsi"/>
        </w:rPr>
        <w:t>(miejscowość)</w:t>
      </w:r>
    </w:p>
    <w:p w:rsidR="00760143" w:rsidRPr="00D1438A" w:rsidRDefault="00760143" w:rsidP="00760143">
      <w:pPr>
        <w:spacing w:line="0" w:lineRule="atLeast"/>
        <w:ind w:right="20"/>
        <w:jc w:val="center"/>
        <w:rPr>
          <w:rFonts w:eastAsia="Times New Roman" w:cstheme="minorHAnsi"/>
          <w:b/>
        </w:rPr>
      </w:pPr>
    </w:p>
    <w:p w:rsidR="00760143" w:rsidRPr="00D1438A" w:rsidRDefault="00760143" w:rsidP="00760143">
      <w:pPr>
        <w:spacing w:line="0" w:lineRule="atLeast"/>
        <w:ind w:right="20"/>
        <w:jc w:val="center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FORMULARZ OFERTOWY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</w:rPr>
      </w:pPr>
      <w:r w:rsidRPr="00D1438A">
        <w:rPr>
          <w:rFonts w:eastAsia="Times New Roman" w:cstheme="minorHAnsi"/>
        </w:rPr>
        <w:t>Nazwa/Imię i nazwisko: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</w:rPr>
      </w:pPr>
      <w:r w:rsidRPr="00D1438A">
        <w:rPr>
          <w:rFonts w:eastAsia="Times New Roman" w:cstheme="minorHAnsi"/>
        </w:rPr>
        <w:t>REGON: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</w:rPr>
      </w:pPr>
      <w:r w:rsidRPr="00D1438A">
        <w:rPr>
          <w:rFonts w:eastAsia="Times New Roman" w:cstheme="minorHAnsi"/>
        </w:rPr>
        <w:t>NIP: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</w:rPr>
      </w:pPr>
      <w:r w:rsidRPr="00D1438A">
        <w:rPr>
          <w:rFonts w:eastAsia="Times New Roman" w:cstheme="minorHAnsi"/>
        </w:rPr>
        <w:t>Adres: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</w:rPr>
      </w:pPr>
      <w:r w:rsidRPr="00D1438A">
        <w:rPr>
          <w:rFonts w:eastAsia="Times New Roman" w:cstheme="minorHAnsi"/>
        </w:rPr>
        <w:t>Numer telefonu:</w:t>
      </w:r>
    </w:p>
    <w:p w:rsidR="00760143" w:rsidRPr="00D1438A" w:rsidRDefault="00760143" w:rsidP="008408A8">
      <w:pPr>
        <w:spacing w:line="257" w:lineRule="exact"/>
        <w:rPr>
          <w:rFonts w:eastAsia="Times New Roman" w:cstheme="minorHAnsi"/>
          <w:lang w:val="en-US"/>
        </w:rPr>
      </w:pPr>
      <w:proofErr w:type="spellStart"/>
      <w:r w:rsidRPr="00D1438A">
        <w:rPr>
          <w:rFonts w:eastAsia="Times New Roman" w:cstheme="minorHAnsi"/>
          <w:lang w:val="en-US"/>
        </w:rPr>
        <w:t>Adres</w:t>
      </w:r>
      <w:proofErr w:type="spellEnd"/>
      <w:r w:rsidRPr="00D1438A">
        <w:rPr>
          <w:rFonts w:eastAsia="Times New Roman" w:cstheme="minorHAnsi"/>
          <w:lang w:val="en-US"/>
        </w:rPr>
        <w:t xml:space="preserve">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5512"/>
        <w:gridCol w:w="3019"/>
      </w:tblGrid>
      <w:tr w:rsidR="00F7674D" w:rsidRPr="001675B9" w:rsidTr="001675B9">
        <w:trPr>
          <w:trHeight w:val="58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F7674D" w:rsidRPr="001675B9" w:rsidRDefault="00F7674D" w:rsidP="001675B9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proofErr w:type="spellStart"/>
            <w:r w:rsidRPr="001675B9">
              <w:rPr>
                <w:rFonts w:eastAsia="Times New Roman" w:cstheme="minorHAnsi"/>
                <w:b/>
              </w:rPr>
              <w:t>lp</w:t>
            </w:r>
            <w:proofErr w:type="spellEnd"/>
          </w:p>
        </w:tc>
        <w:tc>
          <w:tcPr>
            <w:tcW w:w="5607" w:type="dxa"/>
            <w:shd w:val="clear" w:color="auto" w:fill="F2F2F2" w:themeFill="background1" w:themeFillShade="F2"/>
            <w:vAlign w:val="center"/>
          </w:tcPr>
          <w:p w:rsidR="00F7674D" w:rsidRPr="001675B9" w:rsidRDefault="00F7674D" w:rsidP="001675B9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 w:rsidRPr="001675B9">
              <w:rPr>
                <w:rFonts w:eastAsia="Times New Roman" w:cstheme="minorHAnsi"/>
                <w:b/>
              </w:rPr>
              <w:t>Oferta obsługi prawnej Powiatowego Urzędu Pracy w Myślenicach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F7674D" w:rsidRPr="001675B9" w:rsidRDefault="00F7674D" w:rsidP="001675B9">
            <w:pPr>
              <w:spacing w:line="200" w:lineRule="exact"/>
              <w:jc w:val="center"/>
              <w:rPr>
                <w:rFonts w:eastAsia="Times New Roman" w:cstheme="minorHAnsi"/>
                <w:b/>
              </w:rPr>
            </w:pPr>
            <w:r w:rsidRPr="001675B9">
              <w:rPr>
                <w:rFonts w:eastAsia="Times New Roman" w:cstheme="minorHAnsi"/>
                <w:b/>
              </w:rPr>
              <w:t>Cena brutto</w:t>
            </w:r>
          </w:p>
        </w:tc>
      </w:tr>
      <w:tr w:rsidR="00F7674D" w:rsidRPr="00D1438A" w:rsidTr="001675B9">
        <w:trPr>
          <w:trHeight w:val="561"/>
        </w:trPr>
        <w:tc>
          <w:tcPr>
            <w:tcW w:w="534" w:type="dxa"/>
            <w:vAlign w:val="center"/>
          </w:tcPr>
          <w:p w:rsidR="00F7674D" w:rsidRPr="00D1438A" w:rsidRDefault="00F7674D" w:rsidP="00F7674D">
            <w:pPr>
              <w:spacing w:line="200" w:lineRule="exact"/>
              <w:jc w:val="center"/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1</w:t>
            </w:r>
          </w:p>
        </w:tc>
        <w:tc>
          <w:tcPr>
            <w:tcW w:w="5607" w:type="dxa"/>
            <w:vAlign w:val="center"/>
          </w:tcPr>
          <w:p w:rsidR="00F7674D" w:rsidRPr="00D1438A" w:rsidRDefault="00F7674D" w:rsidP="001675B9">
            <w:pPr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Stawka godzinowa</w:t>
            </w:r>
          </w:p>
        </w:tc>
        <w:tc>
          <w:tcPr>
            <w:tcW w:w="3071" w:type="dxa"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7674D" w:rsidRPr="00D1438A" w:rsidTr="001675B9">
        <w:trPr>
          <w:trHeight w:val="510"/>
        </w:trPr>
        <w:tc>
          <w:tcPr>
            <w:tcW w:w="534" w:type="dxa"/>
            <w:vMerge w:val="restart"/>
            <w:vAlign w:val="center"/>
          </w:tcPr>
          <w:p w:rsidR="00F7674D" w:rsidRPr="00D1438A" w:rsidRDefault="00F7674D" w:rsidP="00F7674D">
            <w:pPr>
              <w:spacing w:line="200" w:lineRule="exact"/>
              <w:jc w:val="center"/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2</w:t>
            </w:r>
          </w:p>
        </w:tc>
        <w:tc>
          <w:tcPr>
            <w:tcW w:w="5607" w:type="dxa"/>
            <w:vAlign w:val="center"/>
          </w:tcPr>
          <w:p w:rsidR="00F7674D" w:rsidRPr="00D1438A" w:rsidRDefault="00F7674D" w:rsidP="001675B9">
            <w:pPr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Stawka miesięczna ryczałtowa dla obsługi w wymiarze  5 godzin w miesiącu</w:t>
            </w:r>
          </w:p>
        </w:tc>
        <w:tc>
          <w:tcPr>
            <w:tcW w:w="3071" w:type="dxa"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7674D" w:rsidRPr="00D1438A" w:rsidTr="001675B9">
        <w:trPr>
          <w:trHeight w:val="530"/>
        </w:trPr>
        <w:tc>
          <w:tcPr>
            <w:tcW w:w="534" w:type="dxa"/>
            <w:vMerge/>
            <w:vAlign w:val="center"/>
          </w:tcPr>
          <w:p w:rsidR="00F7674D" w:rsidRPr="00D1438A" w:rsidRDefault="00F7674D" w:rsidP="00F7674D">
            <w:pPr>
              <w:spacing w:line="200" w:lineRule="exact"/>
              <w:jc w:val="center"/>
              <w:rPr>
                <w:rFonts w:eastAsia="Times New Roman" w:cstheme="minorHAnsi"/>
              </w:rPr>
            </w:pPr>
          </w:p>
        </w:tc>
        <w:tc>
          <w:tcPr>
            <w:tcW w:w="5607" w:type="dxa"/>
            <w:vAlign w:val="center"/>
          </w:tcPr>
          <w:p w:rsidR="00F7674D" w:rsidRPr="00D1438A" w:rsidRDefault="00F7674D" w:rsidP="001675B9">
            <w:pPr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Stawka godzinowa przy przekroczeniu godzin w ramach ryczałtu</w:t>
            </w:r>
          </w:p>
        </w:tc>
        <w:tc>
          <w:tcPr>
            <w:tcW w:w="3071" w:type="dxa"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7674D" w:rsidRPr="00D1438A" w:rsidTr="001675B9">
        <w:trPr>
          <w:trHeight w:val="596"/>
        </w:trPr>
        <w:tc>
          <w:tcPr>
            <w:tcW w:w="534" w:type="dxa"/>
            <w:vMerge w:val="restart"/>
            <w:vAlign w:val="center"/>
          </w:tcPr>
          <w:p w:rsidR="00F7674D" w:rsidRPr="00D1438A" w:rsidRDefault="00F7674D" w:rsidP="00F7674D">
            <w:pPr>
              <w:spacing w:line="200" w:lineRule="exact"/>
              <w:jc w:val="center"/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3</w:t>
            </w:r>
          </w:p>
        </w:tc>
        <w:tc>
          <w:tcPr>
            <w:tcW w:w="5607" w:type="dxa"/>
            <w:vAlign w:val="center"/>
          </w:tcPr>
          <w:p w:rsidR="00F7674D" w:rsidRPr="00D1438A" w:rsidRDefault="00F7674D" w:rsidP="001675B9">
            <w:pPr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Stawka miesięczna ryczałtowa dla obsługi prawnej w wymiarze 10 godzin w miesiącu</w:t>
            </w:r>
          </w:p>
        </w:tc>
        <w:tc>
          <w:tcPr>
            <w:tcW w:w="3071" w:type="dxa"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</w:tr>
      <w:tr w:rsidR="00F7674D" w:rsidRPr="00D1438A" w:rsidTr="001675B9">
        <w:trPr>
          <w:trHeight w:val="548"/>
        </w:trPr>
        <w:tc>
          <w:tcPr>
            <w:tcW w:w="534" w:type="dxa"/>
            <w:vMerge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  <w:tc>
          <w:tcPr>
            <w:tcW w:w="5607" w:type="dxa"/>
            <w:vAlign w:val="center"/>
          </w:tcPr>
          <w:p w:rsidR="00F7674D" w:rsidRPr="00D1438A" w:rsidRDefault="00F7674D" w:rsidP="001675B9">
            <w:pPr>
              <w:rPr>
                <w:rFonts w:eastAsia="Times New Roman" w:cstheme="minorHAnsi"/>
              </w:rPr>
            </w:pPr>
            <w:r w:rsidRPr="00D1438A">
              <w:rPr>
                <w:rFonts w:eastAsia="Times New Roman" w:cstheme="minorHAnsi"/>
              </w:rPr>
              <w:t>Stawka godzinowa przy przekroczeniu godzin w ramach ryczałtu</w:t>
            </w:r>
          </w:p>
        </w:tc>
        <w:tc>
          <w:tcPr>
            <w:tcW w:w="3071" w:type="dxa"/>
          </w:tcPr>
          <w:p w:rsidR="00F7674D" w:rsidRPr="00D1438A" w:rsidRDefault="00F7674D" w:rsidP="008408A8">
            <w:pPr>
              <w:spacing w:line="200" w:lineRule="exact"/>
              <w:rPr>
                <w:rFonts w:eastAsia="Times New Roman" w:cstheme="minorHAnsi"/>
              </w:rPr>
            </w:pPr>
          </w:p>
        </w:tc>
      </w:tr>
    </w:tbl>
    <w:p w:rsidR="008408A8" w:rsidRPr="00D1438A" w:rsidRDefault="008408A8" w:rsidP="008408A8">
      <w:pPr>
        <w:spacing w:line="200" w:lineRule="exact"/>
        <w:rPr>
          <w:rFonts w:eastAsia="Times New Roman" w:cstheme="minorHAnsi"/>
        </w:rPr>
      </w:pPr>
    </w:p>
    <w:p w:rsidR="008408A8" w:rsidRPr="00D1438A" w:rsidRDefault="008408A8" w:rsidP="008408A8">
      <w:pPr>
        <w:spacing w:line="307" w:lineRule="exact"/>
        <w:rPr>
          <w:rFonts w:eastAsia="Times New Roman" w:cstheme="minorHAnsi"/>
        </w:rPr>
      </w:pPr>
    </w:p>
    <w:p w:rsidR="008408A8" w:rsidRPr="00D1438A" w:rsidRDefault="008408A8" w:rsidP="008408A8">
      <w:pPr>
        <w:spacing w:line="236" w:lineRule="auto"/>
        <w:jc w:val="both"/>
        <w:rPr>
          <w:rFonts w:cstheme="minorHAnsi"/>
        </w:rPr>
      </w:pPr>
      <w:r w:rsidRPr="00D1438A">
        <w:rPr>
          <w:rFonts w:cstheme="minorHAnsi"/>
        </w:rPr>
        <w:t>Oświadczam(y), że akceptujemy wszystkie zapisy niniejszego</w:t>
      </w:r>
      <w:r w:rsidR="001675B9">
        <w:rPr>
          <w:rFonts w:cstheme="minorHAnsi"/>
        </w:rPr>
        <w:t xml:space="preserve"> zaproszenia do składania ofert</w:t>
      </w:r>
      <w:r w:rsidR="001675B9">
        <w:rPr>
          <w:rFonts w:cstheme="minorHAnsi"/>
        </w:rPr>
        <w:br/>
      </w:r>
      <w:r w:rsidRPr="00D1438A">
        <w:rPr>
          <w:rFonts w:cstheme="minorHAnsi"/>
        </w:rPr>
        <w:t xml:space="preserve">w szczególności zapisy wzoru umowy. Deklarujemy zawarcie umowy na świadczenie obsługi prawnej PUP w </w:t>
      </w:r>
      <w:r w:rsidR="004B7AF7" w:rsidRPr="00D1438A">
        <w:rPr>
          <w:rFonts w:cstheme="minorHAnsi"/>
        </w:rPr>
        <w:t>Myślenicach</w:t>
      </w:r>
      <w:r w:rsidRPr="00D1438A">
        <w:rPr>
          <w:rFonts w:cstheme="minorHAnsi"/>
        </w:rPr>
        <w:t xml:space="preserve"> wraz z umową dotyczącą powierzenia przetwarzania danyc</w:t>
      </w:r>
      <w:r w:rsidR="001675B9">
        <w:rPr>
          <w:rFonts w:cstheme="minorHAnsi"/>
        </w:rPr>
        <w:t>h osobowych</w:t>
      </w:r>
      <w:r w:rsidR="001675B9">
        <w:rPr>
          <w:rFonts w:cstheme="minorHAnsi"/>
        </w:rPr>
        <w:br/>
      </w:r>
      <w:r w:rsidRPr="00D1438A">
        <w:rPr>
          <w:rFonts w:cstheme="minorHAnsi"/>
        </w:rPr>
        <w:t>w terminie wyznaczonym przez Zleceniodawcę.</w:t>
      </w:r>
    </w:p>
    <w:p w:rsidR="008408A8" w:rsidRPr="00D1438A" w:rsidRDefault="008408A8" w:rsidP="008408A8">
      <w:pPr>
        <w:spacing w:line="200" w:lineRule="exact"/>
        <w:rPr>
          <w:rFonts w:eastAsia="Times New Roman" w:cstheme="minorHAnsi"/>
        </w:rPr>
      </w:pPr>
    </w:p>
    <w:p w:rsidR="008408A8" w:rsidRPr="00D1438A" w:rsidRDefault="008408A8" w:rsidP="008408A8">
      <w:pPr>
        <w:spacing w:line="273" w:lineRule="exact"/>
        <w:rPr>
          <w:rFonts w:eastAsia="Times New Roman" w:cstheme="minorHAnsi"/>
        </w:rPr>
      </w:pPr>
    </w:p>
    <w:p w:rsidR="008408A8" w:rsidRPr="00D1438A" w:rsidRDefault="008408A8" w:rsidP="001C304C">
      <w:pPr>
        <w:spacing w:line="0" w:lineRule="atLeast"/>
        <w:ind w:left="6260"/>
        <w:rPr>
          <w:rFonts w:eastAsia="Times New Roman" w:cstheme="minorHAnsi"/>
        </w:rPr>
      </w:pPr>
      <w:r w:rsidRPr="00D1438A">
        <w:rPr>
          <w:rFonts w:cstheme="minorHAnsi"/>
        </w:rPr>
        <w:t>………………………………</w:t>
      </w:r>
    </w:p>
    <w:p w:rsidR="008408A8" w:rsidRPr="00D1438A" w:rsidRDefault="008408A8" w:rsidP="008408A8">
      <w:pPr>
        <w:rPr>
          <w:rFonts w:cstheme="minorHAnsi"/>
        </w:rPr>
      </w:pPr>
    </w:p>
    <w:p w:rsidR="00C52FAA" w:rsidRPr="00D1438A" w:rsidRDefault="00C52FAA">
      <w:pPr>
        <w:rPr>
          <w:rFonts w:cstheme="minorHAnsi"/>
        </w:rPr>
      </w:pPr>
    </w:p>
    <w:sectPr w:rsidR="00C52FAA" w:rsidRPr="00D143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78" w:rsidRDefault="00FC6878" w:rsidP="007341D0">
      <w:pPr>
        <w:spacing w:after="0" w:line="240" w:lineRule="auto"/>
      </w:pPr>
      <w:r>
        <w:separator/>
      </w:r>
    </w:p>
  </w:endnote>
  <w:endnote w:type="continuationSeparator" w:id="0">
    <w:p w:rsidR="00FC6878" w:rsidRDefault="00FC6878" w:rsidP="0073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5861"/>
      <w:docPartObj>
        <w:docPartGallery w:val="Page Numbers (Bottom of Page)"/>
        <w:docPartUnique/>
      </w:docPartObj>
    </w:sdtPr>
    <w:sdtEndPr/>
    <w:sdtContent>
      <w:p w:rsidR="007341D0" w:rsidRDefault="00734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747">
          <w:rPr>
            <w:noProof/>
          </w:rPr>
          <w:t>1</w:t>
        </w:r>
        <w:r>
          <w:fldChar w:fldCharType="end"/>
        </w:r>
      </w:p>
    </w:sdtContent>
  </w:sdt>
  <w:p w:rsidR="007341D0" w:rsidRDefault="00734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78" w:rsidRDefault="00FC6878" w:rsidP="007341D0">
      <w:pPr>
        <w:spacing w:after="0" w:line="240" w:lineRule="auto"/>
      </w:pPr>
      <w:r>
        <w:separator/>
      </w:r>
    </w:p>
  </w:footnote>
  <w:footnote w:type="continuationSeparator" w:id="0">
    <w:p w:rsidR="00FC6878" w:rsidRDefault="00FC6878" w:rsidP="0073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6B68079A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519B500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431BD7B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7C83E458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436C612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205E05AE"/>
    <w:lvl w:ilvl="0" w:tplc="FFFFFFFF">
      <w:numFmt w:val="decimal"/>
      <w:lvlText w:val="%1."/>
      <w:lvlJc w:val="left"/>
    </w:lvl>
    <w:lvl w:ilvl="1" w:tplc="4422406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2D1D5AE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75A2A8D4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79838CB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4353D0C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85151C"/>
    <w:multiLevelType w:val="hybridMultilevel"/>
    <w:tmpl w:val="C102E748"/>
    <w:lvl w:ilvl="0" w:tplc="B62EB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CEC47EA"/>
    <w:multiLevelType w:val="hybridMultilevel"/>
    <w:tmpl w:val="58984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4211A0"/>
    <w:multiLevelType w:val="hybridMultilevel"/>
    <w:tmpl w:val="2014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4617F"/>
    <w:multiLevelType w:val="hybridMultilevel"/>
    <w:tmpl w:val="F886E790"/>
    <w:lvl w:ilvl="0" w:tplc="18DAB3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92D69"/>
    <w:multiLevelType w:val="hybridMultilevel"/>
    <w:tmpl w:val="F564A450"/>
    <w:lvl w:ilvl="0" w:tplc="631474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A5A69"/>
    <w:multiLevelType w:val="hybridMultilevel"/>
    <w:tmpl w:val="7018E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613287B"/>
    <w:multiLevelType w:val="hybridMultilevel"/>
    <w:tmpl w:val="748A6624"/>
    <w:lvl w:ilvl="0" w:tplc="D05E3FF8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F35B0"/>
    <w:multiLevelType w:val="hybridMultilevel"/>
    <w:tmpl w:val="483445BE"/>
    <w:lvl w:ilvl="0" w:tplc="0AD011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52DC1"/>
    <w:multiLevelType w:val="hybridMultilevel"/>
    <w:tmpl w:val="08F28214"/>
    <w:lvl w:ilvl="0" w:tplc="4CA83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5563D"/>
    <w:multiLevelType w:val="hybridMultilevel"/>
    <w:tmpl w:val="917A8072"/>
    <w:lvl w:ilvl="0" w:tplc="0E30AC06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58869AC"/>
    <w:multiLevelType w:val="hybridMultilevel"/>
    <w:tmpl w:val="E0906FB4"/>
    <w:lvl w:ilvl="0" w:tplc="041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45C44"/>
    <w:multiLevelType w:val="hybridMultilevel"/>
    <w:tmpl w:val="AEE8A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F326D"/>
    <w:multiLevelType w:val="hybridMultilevel"/>
    <w:tmpl w:val="0C708664"/>
    <w:lvl w:ilvl="0" w:tplc="C696FA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C1667"/>
    <w:multiLevelType w:val="hybridMultilevel"/>
    <w:tmpl w:val="6074B1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3AB2D77"/>
    <w:multiLevelType w:val="hybridMultilevel"/>
    <w:tmpl w:val="8C8ECE26"/>
    <w:lvl w:ilvl="0" w:tplc="337ED9F8">
      <w:start w:val="8"/>
      <w:numFmt w:val="upperRoman"/>
      <w:lvlText w:val="%1."/>
      <w:lvlJc w:val="left"/>
      <w:pPr>
        <w:ind w:left="36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4" w:hanging="360"/>
      </w:pPr>
    </w:lvl>
    <w:lvl w:ilvl="2" w:tplc="0415001B" w:tentative="1">
      <w:start w:val="1"/>
      <w:numFmt w:val="lowerRoman"/>
      <w:lvlText w:val="%3."/>
      <w:lvlJc w:val="right"/>
      <w:pPr>
        <w:ind w:left="1444" w:hanging="180"/>
      </w:pPr>
    </w:lvl>
    <w:lvl w:ilvl="3" w:tplc="0415000F" w:tentative="1">
      <w:start w:val="1"/>
      <w:numFmt w:val="decimal"/>
      <w:lvlText w:val="%4."/>
      <w:lvlJc w:val="left"/>
      <w:pPr>
        <w:ind w:left="2164" w:hanging="360"/>
      </w:pPr>
    </w:lvl>
    <w:lvl w:ilvl="4" w:tplc="04150019" w:tentative="1">
      <w:start w:val="1"/>
      <w:numFmt w:val="lowerLetter"/>
      <w:lvlText w:val="%5."/>
      <w:lvlJc w:val="left"/>
      <w:pPr>
        <w:ind w:left="2884" w:hanging="360"/>
      </w:pPr>
    </w:lvl>
    <w:lvl w:ilvl="5" w:tplc="0415001B" w:tentative="1">
      <w:start w:val="1"/>
      <w:numFmt w:val="lowerRoman"/>
      <w:lvlText w:val="%6."/>
      <w:lvlJc w:val="right"/>
      <w:pPr>
        <w:ind w:left="3604" w:hanging="180"/>
      </w:pPr>
    </w:lvl>
    <w:lvl w:ilvl="6" w:tplc="0415000F" w:tentative="1">
      <w:start w:val="1"/>
      <w:numFmt w:val="decimal"/>
      <w:lvlText w:val="%7."/>
      <w:lvlJc w:val="left"/>
      <w:pPr>
        <w:ind w:left="4324" w:hanging="360"/>
      </w:pPr>
    </w:lvl>
    <w:lvl w:ilvl="7" w:tplc="04150019" w:tentative="1">
      <w:start w:val="1"/>
      <w:numFmt w:val="lowerLetter"/>
      <w:lvlText w:val="%8."/>
      <w:lvlJc w:val="left"/>
      <w:pPr>
        <w:ind w:left="5044" w:hanging="360"/>
      </w:pPr>
    </w:lvl>
    <w:lvl w:ilvl="8" w:tplc="0415001B" w:tentative="1">
      <w:start w:val="1"/>
      <w:numFmt w:val="lowerRoman"/>
      <w:lvlText w:val="%9."/>
      <w:lvlJc w:val="right"/>
      <w:pPr>
        <w:ind w:left="5764" w:hanging="180"/>
      </w:pPr>
    </w:lvl>
  </w:abstractNum>
  <w:num w:numId="1">
    <w:abstractNumId w:val="23"/>
  </w:num>
  <w:num w:numId="2">
    <w:abstractNumId w:val="21"/>
  </w:num>
  <w:num w:numId="3">
    <w:abstractNumId w:val="3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4"/>
  </w:num>
  <w:num w:numId="27">
    <w:abstractNumId w:val="30"/>
  </w:num>
  <w:num w:numId="28">
    <w:abstractNumId w:val="25"/>
  </w:num>
  <w:num w:numId="29">
    <w:abstractNumId w:val="35"/>
  </w:num>
  <w:num w:numId="30">
    <w:abstractNumId w:val="28"/>
  </w:num>
  <w:num w:numId="31">
    <w:abstractNumId w:val="26"/>
  </w:num>
  <w:num w:numId="32">
    <w:abstractNumId w:val="34"/>
  </w:num>
  <w:num w:numId="33">
    <w:abstractNumId w:val="33"/>
  </w:num>
  <w:num w:numId="34">
    <w:abstractNumId w:val="31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F4"/>
    <w:rsid w:val="000115DC"/>
    <w:rsid w:val="0001259B"/>
    <w:rsid w:val="0001273B"/>
    <w:rsid w:val="00061D2F"/>
    <w:rsid w:val="00087E0E"/>
    <w:rsid w:val="000B4740"/>
    <w:rsid w:val="000D7CF4"/>
    <w:rsid w:val="00104B6C"/>
    <w:rsid w:val="001675B9"/>
    <w:rsid w:val="001750D9"/>
    <w:rsid w:val="001C304C"/>
    <w:rsid w:val="00294BA7"/>
    <w:rsid w:val="002A51B3"/>
    <w:rsid w:val="003167B4"/>
    <w:rsid w:val="0034463E"/>
    <w:rsid w:val="00360579"/>
    <w:rsid w:val="00374278"/>
    <w:rsid w:val="0047483F"/>
    <w:rsid w:val="00483537"/>
    <w:rsid w:val="004B7AF7"/>
    <w:rsid w:val="00543C78"/>
    <w:rsid w:val="0057201F"/>
    <w:rsid w:val="005C035B"/>
    <w:rsid w:val="0060773B"/>
    <w:rsid w:val="006A660A"/>
    <w:rsid w:val="006F1D9B"/>
    <w:rsid w:val="007341D0"/>
    <w:rsid w:val="0075124F"/>
    <w:rsid w:val="00756765"/>
    <w:rsid w:val="00760143"/>
    <w:rsid w:val="0077492A"/>
    <w:rsid w:val="007771E7"/>
    <w:rsid w:val="007B3CD4"/>
    <w:rsid w:val="008408A8"/>
    <w:rsid w:val="008630B4"/>
    <w:rsid w:val="008B3963"/>
    <w:rsid w:val="008D3E81"/>
    <w:rsid w:val="008F3347"/>
    <w:rsid w:val="009B169F"/>
    <w:rsid w:val="009D0CC9"/>
    <w:rsid w:val="009F56CB"/>
    <w:rsid w:val="00B054E4"/>
    <w:rsid w:val="00B550D5"/>
    <w:rsid w:val="00B810B5"/>
    <w:rsid w:val="00BB18CB"/>
    <w:rsid w:val="00C52FAA"/>
    <w:rsid w:val="00CD54FD"/>
    <w:rsid w:val="00D1438A"/>
    <w:rsid w:val="00D34E3D"/>
    <w:rsid w:val="00D63DCA"/>
    <w:rsid w:val="00DA3B0B"/>
    <w:rsid w:val="00DE61CA"/>
    <w:rsid w:val="00DF7297"/>
    <w:rsid w:val="00E47D54"/>
    <w:rsid w:val="00E52214"/>
    <w:rsid w:val="00E62149"/>
    <w:rsid w:val="00F34747"/>
    <w:rsid w:val="00F7674D"/>
    <w:rsid w:val="00F820BD"/>
    <w:rsid w:val="00F85880"/>
    <w:rsid w:val="00F92B23"/>
    <w:rsid w:val="00FC6878"/>
    <w:rsid w:val="00FD1AD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71D3-A498-4DD4-B3AE-199D322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1CA"/>
  </w:style>
  <w:style w:type="paragraph" w:styleId="Nagwek1">
    <w:name w:val="heading 1"/>
    <w:basedOn w:val="Normalny"/>
    <w:next w:val="Normalny"/>
    <w:link w:val="Nagwek1Znak"/>
    <w:uiPriority w:val="9"/>
    <w:qFormat/>
    <w:rsid w:val="00DE61C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C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61C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61C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61C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61C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61C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E61C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E61C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61C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DE61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DE61CA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DE61CA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DE61CA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DE61C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DE61CA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DE61C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DE61C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E61C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DE61C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1C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DE61C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E61CA"/>
    <w:rPr>
      <w:b/>
      <w:bCs/>
    </w:rPr>
  </w:style>
  <w:style w:type="character" w:styleId="Uwydatnienie">
    <w:name w:val="Emphasis"/>
    <w:uiPriority w:val="20"/>
    <w:qFormat/>
    <w:rsid w:val="00DE61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E61C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DE61CA"/>
  </w:style>
  <w:style w:type="paragraph" w:styleId="Akapitzlist">
    <w:name w:val="List Paragraph"/>
    <w:basedOn w:val="Normalny"/>
    <w:uiPriority w:val="34"/>
    <w:qFormat/>
    <w:rsid w:val="00DE61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61C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DE61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1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DE61CA"/>
    <w:rPr>
      <w:b/>
      <w:bCs/>
      <w:i/>
      <w:iCs/>
    </w:rPr>
  </w:style>
  <w:style w:type="character" w:styleId="Wyrnieniedelikatne">
    <w:name w:val="Subtle Emphasis"/>
    <w:uiPriority w:val="19"/>
    <w:qFormat/>
    <w:rsid w:val="00DE61CA"/>
    <w:rPr>
      <w:i/>
      <w:iCs/>
    </w:rPr>
  </w:style>
  <w:style w:type="character" w:styleId="Wyrnienieintensywne">
    <w:name w:val="Intense Emphasis"/>
    <w:uiPriority w:val="21"/>
    <w:qFormat/>
    <w:rsid w:val="00DE61CA"/>
    <w:rPr>
      <w:b/>
      <w:bCs/>
    </w:rPr>
  </w:style>
  <w:style w:type="character" w:styleId="Odwoaniedelikatne">
    <w:name w:val="Subtle Reference"/>
    <w:uiPriority w:val="31"/>
    <w:qFormat/>
    <w:rsid w:val="00DE61CA"/>
    <w:rPr>
      <w:smallCaps/>
    </w:rPr>
  </w:style>
  <w:style w:type="character" w:styleId="Odwoanieintensywne">
    <w:name w:val="Intense Reference"/>
    <w:uiPriority w:val="32"/>
    <w:qFormat/>
    <w:rsid w:val="00DE61CA"/>
    <w:rPr>
      <w:smallCaps/>
      <w:spacing w:val="5"/>
      <w:u w:val="single"/>
    </w:rPr>
  </w:style>
  <w:style w:type="character" w:styleId="Tytuksiki">
    <w:name w:val="Book Title"/>
    <w:uiPriority w:val="33"/>
    <w:qFormat/>
    <w:rsid w:val="00DE61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61CA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B054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6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D0"/>
  </w:style>
  <w:style w:type="paragraph" w:styleId="Stopka">
    <w:name w:val="footer"/>
    <w:basedOn w:val="Normalny"/>
    <w:link w:val="StopkaZnak"/>
    <w:uiPriority w:val="99"/>
    <w:unhideWhenUsed/>
    <w:rsid w:val="007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D0"/>
  </w:style>
  <w:style w:type="paragraph" w:styleId="Tekstdymka">
    <w:name w:val="Balloon Text"/>
    <w:basedOn w:val="Normalny"/>
    <w:link w:val="TekstdymkaZnak"/>
    <w:uiPriority w:val="99"/>
    <w:semiHidden/>
    <w:unhideWhenUsed/>
    <w:rsid w:val="0034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D4A3-0749-485B-A539-490F85EA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DD. Drożdż</dc:creator>
  <cp:lastModifiedBy>Marcin MP. Polak</cp:lastModifiedBy>
  <cp:revision>3</cp:revision>
  <cp:lastPrinted>2020-12-04T08:00:00Z</cp:lastPrinted>
  <dcterms:created xsi:type="dcterms:W3CDTF">2022-11-28T09:29:00Z</dcterms:created>
  <dcterms:modified xsi:type="dcterms:W3CDTF">2022-11-28T09:31:00Z</dcterms:modified>
</cp:coreProperties>
</file>