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55" w:rsidRPr="00412E1F" w:rsidRDefault="00CA0DFF" w:rsidP="00D964D2">
      <w:pPr>
        <w:shd w:val="clear" w:color="auto" w:fill="FFFFFF"/>
        <w:spacing w:before="120"/>
        <w:ind w:left="6372" w:right="77"/>
        <w:jc w:val="right"/>
        <w:rPr>
          <w:rFonts w:ascii="Arial" w:hAnsi="Arial" w:cs="Arial"/>
          <w:i/>
          <w:spacing w:val="-3"/>
          <w:sz w:val="24"/>
          <w:szCs w:val="24"/>
        </w:rPr>
      </w:pPr>
      <w:r w:rsidRPr="00412E1F">
        <w:rPr>
          <w:rFonts w:ascii="Arial" w:hAnsi="Arial" w:cs="Arial"/>
          <w:spacing w:val="-3"/>
          <w:sz w:val="24"/>
          <w:szCs w:val="24"/>
        </w:rPr>
        <w:t>Myślenice,</w:t>
      </w:r>
      <w:r w:rsidR="004061E4" w:rsidRPr="00412E1F">
        <w:rPr>
          <w:rFonts w:ascii="Arial" w:hAnsi="Arial" w:cs="Arial"/>
          <w:spacing w:val="-3"/>
          <w:sz w:val="24"/>
          <w:szCs w:val="24"/>
        </w:rPr>
        <w:t xml:space="preserve"> </w:t>
      </w:r>
      <w:r w:rsidR="00A905B3" w:rsidRPr="00E7197A">
        <w:rPr>
          <w:rFonts w:ascii="Arial" w:hAnsi="Arial" w:cs="Arial"/>
          <w:spacing w:val="-3"/>
          <w:sz w:val="24"/>
          <w:szCs w:val="24"/>
        </w:rPr>
        <w:t>1</w:t>
      </w:r>
      <w:r w:rsidR="00E7197A" w:rsidRPr="00E7197A">
        <w:rPr>
          <w:rFonts w:ascii="Arial" w:hAnsi="Arial" w:cs="Arial"/>
          <w:spacing w:val="-3"/>
          <w:sz w:val="24"/>
          <w:szCs w:val="24"/>
        </w:rPr>
        <w:t>7</w:t>
      </w:r>
      <w:r w:rsidR="00A905B3" w:rsidRPr="00E7197A">
        <w:rPr>
          <w:rFonts w:ascii="Arial" w:hAnsi="Arial" w:cs="Arial"/>
          <w:spacing w:val="-3"/>
          <w:sz w:val="24"/>
          <w:szCs w:val="24"/>
        </w:rPr>
        <w:t>.</w:t>
      </w:r>
      <w:r w:rsidR="00A905B3">
        <w:rPr>
          <w:rFonts w:ascii="Arial" w:hAnsi="Arial" w:cs="Arial"/>
          <w:spacing w:val="-3"/>
          <w:sz w:val="24"/>
          <w:szCs w:val="24"/>
        </w:rPr>
        <w:t>04.2025</w:t>
      </w:r>
      <w:r w:rsidR="00412E1F" w:rsidRPr="000E5CBA">
        <w:rPr>
          <w:rFonts w:ascii="Arial" w:hAnsi="Arial" w:cs="Arial"/>
          <w:spacing w:val="-3"/>
          <w:sz w:val="24"/>
          <w:szCs w:val="24"/>
        </w:rPr>
        <w:t>r</w:t>
      </w:r>
      <w:r w:rsidRPr="00412E1F">
        <w:rPr>
          <w:rFonts w:ascii="Arial" w:hAnsi="Arial" w:cs="Arial"/>
          <w:spacing w:val="-3"/>
          <w:sz w:val="24"/>
          <w:szCs w:val="24"/>
        </w:rPr>
        <w:t>.</w:t>
      </w:r>
    </w:p>
    <w:p w:rsidR="00667F55" w:rsidRPr="00412E1F" w:rsidRDefault="00CA0DFF" w:rsidP="00D964D2">
      <w:pPr>
        <w:shd w:val="clear" w:color="auto" w:fill="FFFFFF"/>
        <w:spacing w:before="600"/>
        <w:jc w:val="center"/>
        <w:rPr>
          <w:rFonts w:ascii="Arial" w:hAnsi="Arial" w:cs="Arial"/>
          <w:bCs/>
          <w:sz w:val="24"/>
          <w:szCs w:val="24"/>
        </w:rPr>
      </w:pPr>
      <w:r w:rsidRPr="00412E1F">
        <w:rPr>
          <w:rFonts w:ascii="Arial" w:hAnsi="Arial" w:cs="Arial"/>
          <w:b/>
          <w:bCs/>
          <w:sz w:val="24"/>
          <w:szCs w:val="24"/>
        </w:rPr>
        <w:t>ROZEZNANIE</w:t>
      </w:r>
      <w:r w:rsidR="00667F55" w:rsidRPr="00412E1F">
        <w:rPr>
          <w:rFonts w:ascii="Arial" w:hAnsi="Arial" w:cs="Arial"/>
          <w:b/>
          <w:bCs/>
          <w:sz w:val="24"/>
          <w:szCs w:val="24"/>
        </w:rPr>
        <w:t xml:space="preserve"> OFERTOWE Nr</w:t>
      </w:r>
      <w:r w:rsidR="00667F55" w:rsidRPr="00412E1F">
        <w:rPr>
          <w:rFonts w:ascii="Arial" w:hAnsi="Arial" w:cs="Arial"/>
          <w:bCs/>
          <w:sz w:val="24"/>
          <w:szCs w:val="24"/>
        </w:rPr>
        <w:t xml:space="preserve"> </w:t>
      </w:r>
      <w:r w:rsidR="00855F34" w:rsidRPr="00046BA1">
        <w:rPr>
          <w:rFonts w:ascii="Arial" w:hAnsi="Arial" w:cs="Arial"/>
          <w:b/>
          <w:bCs/>
          <w:sz w:val="24"/>
          <w:szCs w:val="24"/>
        </w:rPr>
        <w:t>RPRZ</w:t>
      </w:r>
      <w:r w:rsidR="00F10F84" w:rsidRPr="00046BA1">
        <w:rPr>
          <w:rFonts w:ascii="Arial" w:hAnsi="Arial" w:cs="Arial"/>
          <w:b/>
          <w:bCs/>
          <w:sz w:val="24"/>
          <w:szCs w:val="24"/>
        </w:rPr>
        <w:t>.</w:t>
      </w:r>
      <w:r w:rsidR="00855F34" w:rsidRPr="00046BA1">
        <w:rPr>
          <w:rFonts w:ascii="Arial" w:hAnsi="Arial" w:cs="Arial"/>
          <w:b/>
          <w:bCs/>
          <w:sz w:val="24"/>
          <w:szCs w:val="24"/>
        </w:rPr>
        <w:t>551</w:t>
      </w:r>
      <w:r w:rsidR="00F10F84" w:rsidRPr="00046BA1">
        <w:rPr>
          <w:rFonts w:ascii="Arial" w:hAnsi="Arial" w:cs="Arial"/>
          <w:b/>
          <w:bCs/>
          <w:sz w:val="24"/>
          <w:szCs w:val="24"/>
        </w:rPr>
        <w:t>.</w:t>
      </w:r>
      <w:r w:rsidR="000E5CBA">
        <w:rPr>
          <w:rFonts w:ascii="Arial" w:hAnsi="Arial" w:cs="Arial"/>
          <w:b/>
          <w:bCs/>
          <w:sz w:val="24"/>
          <w:szCs w:val="24"/>
        </w:rPr>
        <w:t>3</w:t>
      </w:r>
      <w:r w:rsidR="00F10F84" w:rsidRPr="00046BA1">
        <w:rPr>
          <w:rFonts w:ascii="Arial" w:hAnsi="Arial" w:cs="Arial"/>
          <w:b/>
          <w:bCs/>
          <w:sz w:val="24"/>
          <w:szCs w:val="24"/>
        </w:rPr>
        <w:t>.20</w:t>
      </w:r>
      <w:r w:rsidR="009769B7" w:rsidRPr="00046BA1">
        <w:rPr>
          <w:rFonts w:ascii="Arial" w:hAnsi="Arial" w:cs="Arial"/>
          <w:b/>
          <w:bCs/>
          <w:sz w:val="24"/>
          <w:szCs w:val="24"/>
        </w:rPr>
        <w:t>2</w:t>
      </w:r>
      <w:r w:rsidR="002C1D25">
        <w:rPr>
          <w:rFonts w:ascii="Arial" w:hAnsi="Arial" w:cs="Arial"/>
          <w:b/>
          <w:bCs/>
          <w:sz w:val="24"/>
          <w:szCs w:val="24"/>
        </w:rPr>
        <w:t>5</w:t>
      </w:r>
    </w:p>
    <w:p w:rsidR="00CA0DFF" w:rsidRPr="00412E1F" w:rsidRDefault="00667F55" w:rsidP="00D964D2">
      <w:pPr>
        <w:shd w:val="clear" w:color="auto" w:fill="FFFFFF"/>
        <w:tabs>
          <w:tab w:val="left" w:pos="259"/>
          <w:tab w:val="left" w:leader="dot" w:pos="8837"/>
        </w:tabs>
        <w:spacing w:after="0"/>
        <w:rPr>
          <w:rFonts w:ascii="Arial" w:hAnsi="Arial" w:cs="Arial"/>
          <w:b/>
          <w:spacing w:val="-1"/>
          <w:sz w:val="24"/>
          <w:szCs w:val="24"/>
        </w:rPr>
      </w:pPr>
      <w:r w:rsidRPr="00412E1F">
        <w:rPr>
          <w:rFonts w:ascii="Arial" w:hAnsi="Arial" w:cs="Arial"/>
          <w:b/>
          <w:spacing w:val="-20"/>
          <w:sz w:val="24"/>
          <w:szCs w:val="24"/>
        </w:rPr>
        <w:t>1.</w:t>
      </w:r>
      <w:r w:rsidRPr="00412E1F">
        <w:rPr>
          <w:rFonts w:ascii="Arial" w:hAnsi="Arial" w:cs="Arial"/>
          <w:b/>
          <w:sz w:val="24"/>
          <w:szCs w:val="24"/>
        </w:rPr>
        <w:tab/>
      </w:r>
      <w:r w:rsidRPr="00412E1F">
        <w:rPr>
          <w:rFonts w:ascii="Arial" w:hAnsi="Arial" w:cs="Arial"/>
          <w:b/>
          <w:spacing w:val="-1"/>
          <w:sz w:val="24"/>
          <w:szCs w:val="24"/>
        </w:rPr>
        <w:t>Powiatowy Urząd Pracy w Myślenicach, 3</w:t>
      </w:r>
      <w:r w:rsidR="006B376A" w:rsidRPr="00412E1F">
        <w:rPr>
          <w:rFonts w:ascii="Arial" w:hAnsi="Arial" w:cs="Arial"/>
          <w:b/>
          <w:spacing w:val="-1"/>
          <w:sz w:val="24"/>
          <w:szCs w:val="24"/>
        </w:rPr>
        <w:t>2-400 Myślenice, ul Drogowców 2</w:t>
      </w:r>
    </w:p>
    <w:p w:rsidR="00667F55" w:rsidRPr="00412E1F" w:rsidRDefault="00667F55" w:rsidP="00D964D2">
      <w:pPr>
        <w:shd w:val="clear" w:color="auto" w:fill="FFFFFF"/>
        <w:tabs>
          <w:tab w:val="left" w:pos="259"/>
          <w:tab w:val="left" w:leader="dot" w:pos="8837"/>
        </w:tabs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412E1F">
        <w:rPr>
          <w:rFonts w:ascii="Arial" w:hAnsi="Arial" w:cs="Arial"/>
          <w:b/>
          <w:sz w:val="24"/>
          <w:szCs w:val="24"/>
        </w:rPr>
        <w:t>zaprasza do złożenia ofert</w:t>
      </w:r>
      <w:r w:rsidR="00B112F8" w:rsidRPr="00412E1F">
        <w:rPr>
          <w:rFonts w:ascii="Arial" w:hAnsi="Arial" w:cs="Arial"/>
          <w:b/>
          <w:sz w:val="24"/>
          <w:szCs w:val="24"/>
        </w:rPr>
        <w:t>y</w:t>
      </w:r>
      <w:r w:rsidRPr="00412E1F">
        <w:rPr>
          <w:rFonts w:ascii="Arial" w:hAnsi="Arial" w:cs="Arial"/>
          <w:b/>
          <w:sz w:val="24"/>
          <w:szCs w:val="24"/>
        </w:rPr>
        <w:t xml:space="preserve"> na:</w:t>
      </w:r>
    </w:p>
    <w:p w:rsidR="00667F55" w:rsidRPr="00412E1F" w:rsidRDefault="00237FA5" w:rsidP="00D964D2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120"/>
        <w:rPr>
          <w:rFonts w:ascii="Arial" w:hAnsi="Arial" w:cs="Arial"/>
          <w:b/>
          <w:spacing w:val="-12"/>
          <w:sz w:val="24"/>
          <w:szCs w:val="24"/>
        </w:rPr>
      </w:pPr>
      <w:r w:rsidRPr="00412E1F">
        <w:rPr>
          <w:rFonts w:ascii="Arial" w:hAnsi="Arial" w:cs="Arial"/>
          <w:b/>
          <w:sz w:val="24"/>
          <w:szCs w:val="24"/>
        </w:rPr>
        <w:t>Przedmiot zamówienia</w:t>
      </w:r>
      <w:r w:rsidR="00667F55" w:rsidRPr="00412E1F">
        <w:rPr>
          <w:rFonts w:ascii="Arial" w:hAnsi="Arial" w:cs="Arial"/>
          <w:b/>
          <w:sz w:val="24"/>
          <w:szCs w:val="24"/>
        </w:rPr>
        <w:t xml:space="preserve">: </w:t>
      </w:r>
    </w:p>
    <w:p w:rsidR="00BD3D20" w:rsidRPr="002D4CAD" w:rsidRDefault="00BD3D20" w:rsidP="00D964D2">
      <w:pPr>
        <w:spacing w:after="120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>Przedmiotem zamówienia jest usługa szkoleniowa, polegająca na zorganizowaniu 6 edycji po 14 osób każda, 45 godzinnych szkoleń pn. „Mała przedsiębiorczość” i przeszkoleniu łącznie 84 osób bezrobotnych posiadających zróżnicowane wykształcenie (począwszy od podstawowego), zarejestrowanych w Powiatowym Urzędzie Pracy w Myślenicach, zamierzających rozpocząć własną działalność gospodarczą.</w:t>
      </w:r>
    </w:p>
    <w:p w:rsidR="00BD3D20" w:rsidRPr="002D4CAD" w:rsidRDefault="00BD3D20" w:rsidP="00D964D2">
      <w:pPr>
        <w:spacing w:after="120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>Kod CPV: 80532000-2</w:t>
      </w:r>
    </w:p>
    <w:p w:rsidR="00BD3D20" w:rsidRPr="002D4CAD" w:rsidRDefault="00BD3D20" w:rsidP="00D964D2">
      <w:pPr>
        <w:pStyle w:val="Akapitzlist"/>
        <w:tabs>
          <w:tab w:val="left" w:pos="0"/>
        </w:tabs>
        <w:spacing w:before="120" w:after="120"/>
        <w:ind w:left="0"/>
        <w:contextualSpacing w:val="0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>Celem szkolenia jest przygotowanie do założenia i prowadzenia własnej działalności gospodarczej, sporządzenie biznes planu oraz uzyskanie oceny planowanego przedsięwzięcia na podstawie sporządzonego biznes planu oraz nabycie kompetencji z tym związanych.</w:t>
      </w:r>
    </w:p>
    <w:p w:rsidR="00BD3D20" w:rsidRPr="002D4CAD" w:rsidRDefault="00BD3D20" w:rsidP="00D964D2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 xml:space="preserve">Cele szczegółowe ujęte w kategoriach efektów uczenia się z uwzględnieniem: </w:t>
      </w:r>
    </w:p>
    <w:p w:rsidR="00BD3D20" w:rsidRPr="002D4CAD" w:rsidRDefault="00BD3D20" w:rsidP="00D964D2">
      <w:pPr>
        <w:numPr>
          <w:ilvl w:val="0"/>
          <w:numId w:val="28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wiedzy:</w:t>
      </w:r>
    </w:p>
    <w:p w:rsidR="00BD3D20" w:rsidRPr="002D4CAD" w:rsidRDefault="00BD3D20" w:rsidP="00D964D2">
      <w:pPr>
        <w:numPr>
          <w:ilvl w:val="0"/>
          <w:numId w:val="29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rozpoznaje i reaguje na zróżnicowane potrzeby klientów,</w:t>
      </w:r>
    </w:p>
    <w:p w:rsidR="00BD3D20" w:rsidRPr="002D4CAD" w:rsidRDefault="00BD3D20" w:rsidP="00D964D2">
      <w:pPr>
        <w:numPr>
          <w:ilvl w:val="0"/>
          <w:numId w:val="29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zarządza finansami mikroprzedsiębiorstwa,</w:t>
      </w:r>
    </w:p>
    <w:p w:rsidR="00BD3D20" w:rsidRPr="002D4CAD" w:rsidRDefault="00BD3D20" w:rsidP="00D964D2">
      <w:pPr>
        <w:numPr>
          <w:ilvl w:val="0"/>
          <w:numId w:val="29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 xml:space="preserve">posiada niezbędną wiedzę na temat zagadnień administracyjno-prawnych pojawiających się w toku prowadzenia mikroprzedsiębiorstwa, </w:t>
      </w:r>
    </w:p>
    <w:p w:rsidR="00BD3D20" w:rsidRPr="002D4CAD" w:rsidRDefault="00BD3D20" w:rsidP="00D964D2">
      <w:pPr>
        <w:numPr>
          <w:ilvl w:val="0"/>
          <w:numId w:val="29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zarządza firmą/jest zorientowany/zorientowana na rozwój firmy,</w:t>
      </w:r>
    </w:p>
    <w:p w:rsidR="00BD3D20" w:rsidRPr="002D4CAD" w:rsidRDefault="00BD3D20" w:rsidP="00D964D2">
      <w:pPr>
        <w:numPr>
          <w:ilvl w:val="0"/>
          <w:numId w:val="26"/>
        </w:numPr>
        <w:spacing w:after="0"/>
        <w:ind w:left="284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umiejętności:</w:t>
      </w:r>
    </w:p>
    <w:p w:rsidR="00BD3D20" w:rsidRPr="002D4CAD" w:rsidRDefault="00BD3D20" w:rsidP="00D964D2">
      <w:pPr>
        <w:numPr>
          <w:ilvl w:val="0"/>
          <w:numId w:val="27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opracowuje koncepcję własnego przedsiębiorstwa,</w:t>
      </w:r>
    </w:p>
    <w:p w:rsidR="00BD3D20" w:rsidRPr="002D4CAD" w:rsidRDefault="00BD3D20" w:rsidP="00D964D2">
      <w:pPr>
        <w:numPr>
          <w:ilvl w:val="0"/>
          <w:numId w:val="27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jest decyzyjny,</w:t>
      </w:r>
    </w:p>
    <w:p w:rsidR="00BD3D20" w:rsidRPr="002D4CAD" w:rsidRDefault="00BD3D20" w:rsidP="00D964D2">
      <w:pPr>
        <w:numPr>
          <w:ilvl w:val="0"/>
          <w:numId w:val="27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prowadzi działania marketingowe,</w:t>
      </w:r>
    </w:p>
    <w:p w:rsidR="00BD3D20" w:rsidRPr="002D4CAD" w:rsidRDefault="00BD3D20" w:rsidP="00D964D2">
      <w:pPr>
        <w:numPr>
          <w:ilvl w:val="0"/>
          <w:numId w:val="27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jest otwarty/otwarta na zmiany i elastyczny/elastyczna w działaniu,</w:t>
      </w:r>
    </w:p>
    <w:p w:rsidR="00BD3D20" w:rsidRPr="002D4CAD" w:rsidRDefault="00BD3D20" w:rsidP="00D964D2">
      <w:pPr>
        <w:numPr>
          <w:ilvl w:val="0"/>
          <w:numId w:val="30"/>
        </w:numPr>
        <w:spacing w:after="0"/>
        <w:ind w:left="284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kompetencji społecznych:</w:t>
      </w:r>
    </w:p>
    <w:p w:rsidR="00BD3D20" w:rsidRPr="002D4CAD" w:rsidRDefault="00BD3D20" w:rsidP="00D964D2">
      <w:pPr>
        <w:numPr>
          <w:ilvl w:val="0"/>
          <w:numId w:val="27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zarządza relacjami,</w:t>
      </w:r>
    </w:p>
    <w:p w:rsidR="00BD3D20" w:rsidRPr="002D4CAD" w:rsidRDefault="00BD3D20" w:rsidP="00D964D2">
      <w:pPr>
        <w:numPr>
          <w:ilvl w:val="0"/>
          <w:numId w:val="27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dowodzi/wywiera wpływ,</w:t>
      </w:r>
    </w:p>
    <w:p w:rsidR="00BD3D20" w:rsidRPr="002D4CAD" w:rsidRDefault="00BD3D20" w:rsidP="00D964D2">
      <w:pPr>
        <w:numPr>
          <w:ilvl w:val="0"/>
          <w:numId w:val="27"/>
        </w:numPr>
        <w:spacing w:after="0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rozumie potrzebę uczenia się przez całe życie, podnoszenia i aktualizacji posiadanych kwalifikacji i umiejętności, inspiruje innych do działania.</w:t>
      </w:r>
    </w:p>
    <w:p w:rsidR="00E00310" w:rsidRPr="00E00310" w:rsidRDefault="00E00310" w:rsidP="00E00310">
      <w:pPr>
        <w:pStyle w:val="Akapitzlist"/>
        <w:tabs>
          <w:tab w:val="left" w:pos="0"/>
        </w:tabs>
        <w:spacing w:before="120" w:after="0"/>
        <w:ind w:left="0"/>
        <w:rPr>
          <w:rFonts w:ascii="Arial" w:eastAsia="Calibri" w:hAnsi="Arial" w:cs="Arial"/>
          <w:sz w:val="24"/>
          <w:szCs w:val="24"/>
          <w:lang w:eastAsia="en-US"/>
        </w:rPr>
      </w:pPr>
      <w:r w:rsidRPr="00E00310">
        <w:rPr>
          <w:rFonts w:ascii="Arial" w:eastAsia="Calibri" w:hAnsi="Arial" w:cs="Arial"/>
          <w:sz w:val="24"/>
          <w:szCs w:val="24"/>
          <w:lang w:eastAsia="en-US"/>
        </w:rPr>
        <w:t>Wykonawca jest zobowiązany najpóźniej w pierwszym dniu szkolenia przeprowadzić test wiedzy w oparciu o ramy kompetencji przedsiębiorczych (załączonych do rozeznania), aby po zakończeniu szkolenia oraz procesu walidacji efektów uczenia się sporządzić analizę porównawczą przyjętych wymagań wobec uczestników szkolenia z wynikami uzyskanymi przez uczestników szkolenia podczas przeprowadzonego procesu walidacji efektów kształcenia.</w:t>
      </w:r>
    </w:p>
    <w:p w:rsidR="00E00310" w:rsidRDefault="00E00310" w:rsidP="00E00310">
      <w:pPr>
        <w:pStyle w:val="Akapitzlist"/>
        <w:tabs>
          <w:tab w:val="left" w:pos="0"/>
        </w:tabs>
        <w:spacing w:before="120" w:after="0"/>
        <w:ind w:left="0"/>
        <w:rPr>
          <w:rFonts w:ascii="Arial" w:eastAsia="Calibri" w:hAnsi="Arial" w:cs="Arial"/>
          <w:sz w:val="24"/>
          <w:szCs w:val="24"/>
          <w:lang w:eastAsia="en-US"/>
        </w:rPr>
      </w:pPr>
      <w:r w:rsidRPr="00E00310">
        <w:rPr>
          <w:rFonts w:ascii="Arial" w:eastAsia="Calibri" w:hAnsi="Arial" w:cs="Arial"/>
          <w:sz w:val="24"/>
          <w:szCs w:val="24"/>
          <w:lang w:eastAsia="en-US"/>
        </w:rPr>
        <w:t>Wyniki z przeprowadzonej analizy porównawczej Wykonawca przedłoży Zamawiającemu w formie odrębnego dokumentu wraz z dokumentacją realizacji szkolenia i musi określać w sposób ilościowy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i jakościowy przyrost wiedzy i </w:t>
      </w:r>
      <w:r w:rsidRPr="00E00310">
        <w:rPr>
          <w:rFonts w:ascii="Arial" w:eastAsia="Calibri" w:hAnsi="Arial" w:cs="Arial"/>
          <w:sz w:val="24"/>
          <w:szCs w:val="24"/>
          <w:lang w:eastAsia="en-US"/>
        </w:rPr>
        <w:t>umiejętności w stosunku do założonych celów szkolenia.</w:t>
      </w:r>
    </w:p>
    <w:p w:rsidR="00BD3D20" w:rsidRPr="002D4CAD" w:rsidRDefault="00BD3D20" w:rsidP="00D964D2">
      <w:pPr>
        <w:pStyle w:val="Akapitzlist"/>
        <w:tabs>
          <w:tab w:val="left" w:pos="0"/>
        </w:tabs>
        <w:spacing w:before="120" w:after="0"/>
        <w:ind w:left="0"/>
        <w:rPr>
          <w:rFonts w:ascii="Arial" w:eastAsia="Calibri" w:hAnsi="Arial" w:cs="Arial"/>
          <w:strike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Wykonawca zapewnia przeprowadzenie walidacji na podstawie kryteriów opisanych w ramach kompetencji przedsiębiorczych (</w:t>
      </w:r>
      <w:r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5355BF">
        <w:rPr>
          <w:rFonts w:ascii="Arial" w:eastAsia="Calibri" w:hAnsi="Arial" w:cs="Arial"/>
          <w:sz w:val="24"/>
          <w:szCs w:val="24"/>
          <w:lang w:eastAsia="en-US"/>
        </w:rPr>
        <w:t>ałącz</w:t>
      </w:r>
      <w:r>
        <w:rPr>
          <w:rFonts w:ascii="Arial" w:eastAsia="Calibri" w:hAnsi="Arial" w:cs="Arial"/>
          <w:sz w:val="24"/>
          <w:szCs w:val="24"/>
          <w:lang w:eastAsia="en-US"/>
        </w:rPr>
        <w:t>one</w:t>
      </w:r>
      <w:r w:rsidRPr="005355BF">
        <w:rPr>
          <w:rFonts w:ascii="Arial" w:eastAsia="Calibri" w:hAnsi="Arial" w:cs="Arial"/>
          <w:sz w:val="24"/>
          <w:szCs w:val="24"/>
          <w:lang w:eastAsia="en-US"/>
        </w:rPr>
        <w:t xml:space="preserve"> do rozeznania) po</w:t>
      </w:r>
      <w:r w:rsidRPr="002D4CAD">
        <w:rPr>
          <w:rFonts w:ascii="Arial" w:eastAsia="Calibri" w:hAnsi="Arial" w:cs="Arial"/>
          <w:sz w:val="24"/>
          <w:szCs w:val="24"/>
          <w:lang w:eastAsia="en-US"/>
        </w:rPr>
        <w:t xml:space="preserve"> zakończeniu wsparcia udzielonego danej osobie (proces walidacji przy zachowaniu rozdzielności funkcji pomiędzy procesem kształcenia i walidacji) oraz porównania uzyskanych wyników z planowanymi efektami uczenia się.</w:t>
      </w:r>
    </w:p>
    <w:p w:rsidR="00BD3D20" w:rsidRPr="002D4CAD" w:rsidRDefault="00BD3D20" w:rsidP="00D964D2">
      <w:pPr>
        <w:pStyle w:val="Akapitzlist"/>
        <w:tabs>
          <w:tab w:val="left" w:pos="0"/>
        </w:tabs>
        <w:spacing w:before="120" w:after="0"/>
        <w:ind w:left="0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Minimum jeden z dokumentów potwierdzających ukończenie szkolenia winien zawierać: logotyp projektu w wersji kolorowej, numer z rejestru, imię i nazwisko oraz PESEL uczestnika szkolenia, a w przypadku cudzoziemca numer dokumentu stwierdzającego tożsamość, nazwę instytucji szkoleniowej przeprowadzającej szkolenie, formę i nazwę szkolenia, okres trwania szkolenia (od… do…), miejsce i datę wydania zaświadczenia lub innego dokumentu potwierdzającego ukończenie szkolenia i uzyskania kwalifikacji, tematy i wymiar godzin zajęć edukacyjnych, podpis osoby upoważnionej przez instytucję szkoleniową przeprowadzającą szkolenie.</w:t>
      </w:r>
    </w:p>
    <w:p w:rsidR="00BD3D20" w:rsidRPr="002D4CAD" w:rsidRDefault="00BD3D20" w:rsidP="00D964D2">
      <w:pPr>
        <w:pStyle w:val="Akapitzlist"/>
        <w:tabs>
          <w:tab w:val="left" w:pos="0"/>
        </w:tabs>
        <w:spacing w:after="0"/>
        <w:ind w:left="0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Dodatkowo co najmniej jeden z dokumentów (np. suplement do zaświadczenia) winien zawierać: opis efektów uczenia się z uwzględnieniem nabytej wiedzy, umiejętności i kompetencji społecznych oraz potwierdzenie, że walidacja została przeprowadzona w oparciu o zdefiniowane w efektach uczenia się kryteria ich weryfikacji, jak również potwierdzenie rozdzielenia procesów kształcenia i szkolenia od walidacji.</w:t>
      </w:r>
    </w:p>
    <w:p w:rsidR="00BD3D20" w:rsidRPr="002D4CAD" w:rsidRDefault="00BD3D20" w:rsidP="00D964D2">
      <w:pPr>
        <w:pStyle w:val="Akapitzlist"/>
        <w:tabs>
          <w:tab w:val="left" w:pos="0"/>
        </w:tabs>
        <w:spacing w:before="120" w:after="0"/>
        <w:ind w:left="0"/>
        <w:rPr>
          <w:rFonts w:ascii="Arial" w:eastAsia="Calibri" w:hAnsi="Arial" w:cs="Arial"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sz w:val="24"/>
          <w:szCs w:val="24"/>
          <w:lang w:eastAsia="en-US"/>
        </w:rPr>
        <w:t>Do rozeznania ofertowego proszę dołączyć wzór dokumentu zawierający powyższe wymagania.</w:t>
      </w:r>
    </w:p>
    <w:p w:rsidR="00BD3D20" w:rsidRPr="002D4CAD" w:rsidRDefault="00BD3D20" w:rsidP="00D964D2">
      <w:pPr>
        <w:pStyle w:val="Akapitzlist"/>
        <w:tabs>
          <w:tab w:val="left" w:pos="0"/>
        </w:tabs>
        <w:spacing w:before="120" w:after="0"/>
        <w:ind w:left="0"/>
        <w:contextualSpacing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D4CAD">
        <w:rPr>
          <w:rFonts w:ascii="Arial" w:eastAsia="Calibri" w:hAnsi="Arial" w:cs="Arial"/>
          <w:b/>
          <w:sz w:val="24"/>
          <w:szCs w:val="24"/>
          <w:lang w:eastAsia="en-US"/>
        </w:rPr>
        <w:t>Niedołączenie w/w wzorów lub opracowanie wzorów niezgodnych z powyższymi założeniami skutkuje odrzuceniem oferty.</w:t>
      </w:r>
    </w:p>
    <w:p w:rsidR="00BD3D20" w:rsidRDefault="00BD3D20" w:rsidP="00D964D2">
      <w:pPr>
        <w:pStyle w:val="Akapitzlist"/>
        <w:tabs>
          <w:tab w:val="left" w:pos="0"/>
        </w:tabs>
        <w:spacing w:before="120" w:after="0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2D4CAD">
        <w:rPr>
          <w:rFonts w:ascii="Arial" w:hAnsi="Arial" w:cs="Arial"/>
          <w:b/>
          <w:sz w:val="24"/>
          <w:szCs w:val="24"/>
        </w:rPr>
        <w:t xml:space="preserve">Program szkolenia: </w:t>
      </w:r>
    </w:p>
    <w:tbl>
      <w:tblPr>
        <w:tblpPr w:leftFromText="141" w:rightFromText="141" w:vertAnchor="text" w:horzAnchor="margin" w:tblpY="3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946"/>
        <w:gridCol w:w="5469"/>
        <w:gridCol w:w="1297"/>
      </w:tblGrid>
      <w:tr w:rsidR="00BD3D20" w:rsidRPr="002D4CAD" w:rsidTr="00BD3D20">
        <w:trPr>
          <w:trHeight w:val="549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CAD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48" w:type="pct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BD3D20" w:rsidRPr="002D4CAD" w:rsidRDefault="00BD3D20" w:rsidP="00D964D2">
            <w:pPr>
              <w:spacing w:after="0"/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CAD">
              <w:rPr>
                <w:rFonts w:ascii="Arial" w:hAnsi="Arial" w:cs="Arial"/>
                <w:b/>
                <w:bCs/>
                <w:sz w:val="24"/>
                <w:szCs w:val="24"/>
              </w:rPr>
              <w:t>Tematyka szkolenia</w:t>
            </w:r>
          </w:p>
        </w:tc>
        <w:tc>
          <w:tcPr>
            <w:tcW w:w="2944" w:type="pct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BD3D20" w:rsidRPr="002D4CAD" w:rsidRDefault="00BD3D20" w:rsidP="00D964D2">
            <w:pPr>
              <w:spacing w:after="0"/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CAD">
              <w:rPr>
                <w:rFonts w:ascii="Arial" w:hAnsi="Arial" w:cs="Arial"/>
                <w:b/>
                <w:bCs/>
                <w:sz w:val="24"/>
                <w:szCs w:val="24"/>
              </w:rPr>
              <w:t>(minimalne wymagane treści szkolenia)</w:t>
            </w:r>
          </w:p>
        </w:tc>
        <w:tc>
          <w:tcPr>
            <w:tcW w:w="698" w:type="pct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CAD">
              <w:rPr>
                <w:rFonts w:ascii="Arial" w:hAnsi="Arial" w:cs="Arial"/>
                <w:b/>
                <w:bCs/>
                <w:sz w:val="24"/>
                <w:szCs w:val="24"/>
              </w:rPr>
              <w:t>Ilość godzin szkolenia</w:t>
            </w:r>
          </w:p>
        </w:tc>
      </w:tr>
      <w:tr w:rsidR="00BD3D20" w:rsidRPr="002D4CAD" w:rsidTr="00BD3D20">
        <w:tc>
          <w:tcPr>
            <w:tcW w:w="310" w:type="pct"/>
            <w:tcBorders>
              <w:left w:val="single" w:sz="8" w:space="0" w:color="auto"/>
            </w:tcBorders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48" w:type="pct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Rejestracja firmy krok po kroku – wypełnienie niezbędnych formularzy</w:t>
            </w:r>
          </w:p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pct"/>
          </w:tcPr>
          <w:p w:rsidR="00BD3D20" w:rsidRPr="002D4CAD" w:rsidRDefault="00BD3D20" w:rsidP="00D964D2">
            <w:pPr>
              <w:numPr>
                <w:ilvl w:val="0"/>
                <w:numId w:val="9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Definicja działalności gospodarczej, Ustawa o swobodzie działalności gospodarczej</w:t>
            </w:r>
          </w:p>
          <w:p w:rsidR="00BD3D20" w:rsidRPr="002D4CAD" w:rsidRDefault="00BD3D20" w:rsidP="00D964D2">
            <w:pPr>
              <w:numPr>
                <w:ilvl w:val="0"/>
                <w:numId w:val="9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Wymogi formalno-prawne przy zakładaniu i prowadzeniu własnej firmy</w:t>
            </w:r>
          </w:p>
          <w:p w:rsidR="00BD3D20" w:rsidRPr="002D4CAD" w:rsidRDefault="00BD3D20" w:rsidP="00D964D2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(wpis do ewidencji działalności gospodarczej, nadanie NIP, REGON, zgłoszenia do Urzędu Skarbowego, ZUS-u, Inspekcji Sanitarnej i Inspekcji Pracy, zakładanie rachunku bankowego i inne obowiązki formalno-prawne.)</w:t>
            </w:r>
          </w:p>
        </w:tc>
        <w:tc>
          <w:tcPr>
            <w:tcW w:w="698" w:type="pct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D3D20" w:rsidRPr="002D4CAD" w:rsidTr="00BD3D20">
        <w:tc>
          <w:tcPr>
            <w:tcW w:w="310" w:type="pct"/>
            <w:tcBorders>
              <w:left w:val="single" w:sz="8" w:space="0" w:color="auto"/>
            </w:tcBorders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48" w:type="pct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Wybór formy opodatkowania</w:t>
            </w:r>
          </w:p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pct"/>
          </w:tcPr>
          <w:p w:rsidR="00BD3D20" w:rsidRPr="002D4CAD" w:rsidRDefault="00BD3D20" w:rsidP="00D964D2">
            <w:pPr>
              <w:numPr>
                <w:ilvl w:val="0"/>
                <w:numId w:val="10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 xml:space="preserve">Zobowiązania podatkowe </w:t>
            </w:r>
          </w:p>
          <w:p w:rsidR="00BD3D20" w:rsidRPr="002D4CAD" w:rsidRDefault="00BD3D20" w:rsidP="00D964D2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(rodzaje podatków, ulgi i zwolnienia)</w:t>
            </w:r>
          </w:p>
          <w:p w:rsidR="00BD3D20" w:rsidRPr="002D4CAD" w:rsidRDefault="00BD3D20" w:rsidP="00D964D2">
            <w:pPr>
              <w:numPr>
                <w:ilvl w:val="0"/>
                <w:numId w:val="10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 xml:space="preserve">Wybór korzystnej formy opodatkowania </w:t>
            </w:r>
          </w:p>
          <w:p w:rsidR="00BD3D20" w:rsidRPr="002D4CAD" w:rsidRDefault="00BD3D20" w:rsidP="00D964D2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(karta podatkowa, ryczałt ewidencjonowany, podatkowa KPiR)</w:t>
            </w:r>
          </w:p>
          <w:p w:rsidR="00BD3D20" w:rsidRPr="002D4CAD" w:rsidRDefault="00BD3D20" w:rsidP="00D964D2">
            <w:pPr>
              <w:numPr>
                <w:ilvl w:val="0"/>
                <w:numId w:val="10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Deklaracje podatkowe</w:t>
            </w:r>
            <w:r w:rsidRPr="002D4CA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98" w:type="pct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D3D20" w:rsidRPr="002D4CAD" w:rsidTr="00BD3D20">
        <w:tc>
          <w:tcPr>
            <w:tcW w:w="310" w:type="pct"/>
            <w:tcBorders>
              <w:left w:val="single" w:sz="8" w:space="0" w:color="auto"/>
            </w:tcBorders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48" w:type="pct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 xml:space="preserve">Prowadzenie działalności </w:t>
            </w:r>
          </w:p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pct"/>
          </w:tcPr>
          <w:p w:rsidR="00BD3D20" w:rsidRPr="002D4CAD" w:rsidRDefault="00BD3D20" w:rsidP="00D964D2">
            <w:pPr>
              <w:numPr>
                <w:ilvl w:val="0"/>
                <w:numId w:val="12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Zasady prowadzenia dokumentacji w firmie</w:t>
            </w:r>
          </w:p>
          <w:p w:rsidR="00BD3D20" w:rsidRPr="002D4CAD" w:rsidRDefault="00BD3D20" w:rsidP="00D964D2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(faktury VAT, rachunki, raporty kasowe i dokumentacja kasowa, wyciągi i dowody bankowe, dowody przyjęcia i wydania towarów, materiałów oraz wykonanych usług.</w:t>
            </w:r>
          </w:p>
          <w:p w:rsidR="00BD3D20" w:rsidRPr="002D4CAD" w:rsidRDefault="00BD3D20" w:rsidP="00D964D2">
            <w:pPr>
              <w:numPr>
                <w:ilvl w:val="0"/>
                <w:numId w:val="12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Zobowiązania i rozliczenia z tyt. ubezpieczeń społecznych i zdrowotnych wg aktualnych przepisów</w:t>
            </w:r>
          </w:p>
          <w:p w:rsidR="00BD3D20" w:rsidRPr="002D4CAD" w:rsidRDefault="00BD3D20" w:rsidP="00D964D2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(rozliczenia z tyt. ubezpieczenia właściciela firmy i obowiązki zakładu pracy względem ZUS z tyt. zatrudnienia pracownika, osoby niepełnosprawnej)</w:t>
            </w:r>
          </w:p>
          <w:p w:rsidR="00BD3D20" w:rsidRPr="002D4CAD" w:rsidRDefault="00BD3D20" w:rsidP="00D964D2">
            <w:pPr>
              <w:numPr>
                <w:ilvl w:val="0"/>
                <w:numId w:val="12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Zatrudnianie i prowadzenie dokumentacji pracowniczej.</w:t>
            </w:r>
          </w:p>
          <w:p w:rsidR="00BD3D20" w:rsidRPr="002D4CAD" w:rsidRDefault="00BD3D20" w:rsidP="00D964D2">
            <w:pPr>
              <w:numPr>
                <w:ilvl w:val="0"/>
                <w:numId w:val="11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Inwentaryzacja.</w:t>
            </w:r>
          </w:p>
        </w:tc>
        <w:tc>
          <w:tcPr>
            <w:tcW w:w="698" w:type="pct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D3D20" w:rsidRPr="002D4CAD" w:rsidTr="00BD3D20">
        <w:trPr>
          <w:trHeight w:val="4695"/>
        </w:trPr>
        <w:tc>
          <w:tcPr>
            <w:tcW w:w="310" w:type="pct"/>
            <w:tcBorders>
              <w:left w:val="single" w:sz="8" w:space="0" w:color="auto"/>
            </w:tcBorders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48" w:type="pct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Czynności poprzedzające rozpoczęcie własnej firmy – przygotowanie własnego biznes planu dla planowanej działalności</w:t>
            </w:r>
          </w:p>
          <w:p w:rsidR="00BD3D20" w:rsidRPr="002D4CAD" w:rsidRDefault="00BD3D20" w:rsidP="00D964D2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</w:t>
            </w:r>
            <w:r w:rsidRPr="002D4CAD">
              <w:rPr>
                <w:rFonts w:ascii="Arial" w:hAnsi="Arial" w:cs="Arial"/>
                <w:iCs/>
                <w:sz w:val="24"/>
                <w:szCs w:val="24"/>
              </w:rPr>
              <w:t>wzór biznes planu oraz arkusz oceny opracowany przez PUP)</w:t>
            </w:r>
          </w:p>
          <w:p w:rsidR="00BD3D20" w:rsidRPr="002D4CAD" w:rsidRDefault="00BD3D20" w:rsidP="00D964D2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2D4CAD">
              <w:rPr>
                <w:rFonts w:ascii="Arial" w:hAnsi="Arial" w:cs="Arial"/>
                <w:iCs/>
                <w:sz w:val="24"/>
                <w:szCs w:val="24"/>
              </w:rPr>
              <w:t>Egzamin</w:t>
            </w:r>
          </w:p>
        </w:tc>
        <w:tc>
          <w:tcPr>
            <w:tcW w:w="2944" w:type="pct"/>
          </w:tcPr>
          <w:p w:rsidR="00BD3D20" w:rsidRPr="002D4CAD" w:rsidRDefault="00BD3D20" w:rsidP="00D964D2">
            <w:pPr>
              <w:numPr>
                <w:ilvl w:val="0"/>
                <w:numId w:val="8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Pomysł i ocena działalności na rynku</w:t>
            </w:r>
          </w:p>
          <w:p w:rsidR="00BD3D20" w:rsidRPr="002D4CAD" w:rsidRDefault="00BD3D20" w:rsidP="00D964D2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(SWOT).</w:t>
            </w:r>
          </w:p>
          <w:p w:rsidR="00BD3D20" w:rsidRPr="002D4CAD" w:rsidRDefault="00BD3D20" w:rsidP="00D964D2">
            <w:pPr>
              <w:numPr>
                <w:ilvl w:val="0"/>
                <w:numId w:val="8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Elementy strategii marketingowej</w:t>
            </w:r>
          </w:p>
          <w:p w:rsidR="00BD3D20" w:rsidRPr="002D4CAD" w:rsidRDefault="00BD3D20" w:rsidP="00D964D2">
            <w:pPr>
              <w:spacing w:after="12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(przygotowanie oferty rynkowej, promocja, reklama)</w:t>
            </w:r>
          </w:p>
          <w:p w:rsidR="00BD3D20" w:rsidRPr="002D4CAD" w:rsidRDefault="00BD3D20" w:rsidP="00D964D2">
            <w:pPr>
              <w:numPr>
                <w:ilvl w:val="0"/>
                <w:numId w:val="8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Kalkulacja nakładów potrzebnych do rozpoczęcia własnej działalności.</w:t>
            </w:r>
          </w:p>
          <w:p w:rsidR="00BD3D20" w:rsidRPr="002D4CAD" w:rsidRDefault="00BD3D20" w:rsidP="00D964D2">
            <w:pPr>
              <w:numPr>
                <w:ilvl w:val="0"/>
                <w:numId w:val="8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 xml:space="preserve">Sposoby i źródła finansowania własnej działalności </w:t>
            </w:r>
          </w:p>
          <w:p w:rsidR="00BD3D20" w:rsidRPr="002D4CAD" w:rsidRDefault="00BD3D20" w:rsidP="00D964D2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(fundusze Unii Europejskiej, środki Funduszu Pracy i PFRON wspierające przedsiębiorcę).</w:t>
            </w:r>
          </w:p>
          <w:p w:rsidR="00BD3D20" w:rsidRPr="002D4CAD" w:rsidRDefault="00BD3D20" w:rsidP="00D964D2">
            <w:pPr>
              <w:numPr>
                <w:ilvl w:val="0"/>
                <w:numId w:val="8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Konsultacje w zakresie sporządzonego biznesplanu i ocena planowanego przedsięwzięcia</w:t>
            </w:r>
          </w:p>
        </w:tc>
        <w:tc>
          <w:tcPr>
            <w:tcW w:w="698" w:type="pct"/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BD3D20" w:rsidRPr="002D4CAD" w:rsidRDefault="00BD3D20" w:rsidP="00D964D2">
            <w:pPr>
              <w:spacing w:before="4080" w:after="0"/>
              <w:rPr>
                <w:rFonts w:ascii="Arial" w:hAnsi="Arial" w:cs="Arial"/>
                <w:sz w:val="24"/>
                <w:szCs w:val="24"/>
              </w:rPr>
            </w:pPr>
            <w:r w:rsidRPr="002D4C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D3D20" w:rsidRPr="002D4CAD" w:rsidTr="00BD3D20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8" w:space="0" w:color="auto"/>
              <w:bottom w:val="single" w:sz="8" w:space="0" w:color="auto"/>
            </w:tcBorders>
          </w:tcPr>
          <w:p w:rsidR="00BD3D20" w:rsidRPr="002D4CAD" w:rsidRDefault="00BD3D20" w:rsidP="00D964D2">
            <w:pPr>
              <w:spacing w:after="0"/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8" w:space="0" w:color="auto"/>
              <w:bottom w:val="single" w:sz="8" w:space="0" w:color="auto"/>
            </w:tcBorders>
          </w:tcPr>
          <w:p w:rsidR="00BD3D20" w:rsidRPr="002D4CAD" w:rsidRDefault="00BD3D20" w:rsidP="00D964D2">
            <w:pPr>
              <w:spacing w:after="0"/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CAD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698" w:type="pct"/>
            <w:tcBorders>
              <w:top w:val="single" w:sz="8" w:space="0" w:color="auto"/>
              <w:bottom w:val="single" w:sz="8" w:space="0" w:color="auto"/>
            </w:tcBorders>
          </w:tcPr>
          <w:p w:rsidR="00BD3D20" w:rsidRPr="002D4CAD" w:rsidRDefault="00BD3D20" w:rsidP="00D964D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CAD">
              <w:rPr>
                <w:rFonts w:ascii="Arial" w:hAnsi="Arial" w:cs="Arial"/>
                <w:b/>
                <w:bCs/>
                <w:sz w:val="24"/>
                <w:szCs w:val="24"/>
              </w:rPr>
              <w:t>45</w:t>
            </w:r>
          </w:p>
        </w:tc>
      </w:tr>
    </w:tbl>
    <w:p w:rsidR="00BD3D20" w:rsidRPr="00BD3D20" w:rsidRDefault="00BD3D20" w:rsidP="00136687">
      <w:pPr>
        <w:pStyle w:val="Akapitzlist"/>
        <w:spacing w:before="120"/>
        <w:ind w:left="0"/>
        <w:rPr>
          <w:rFonts w:ascii="Arial" w:hAnsi="Arial" w:cs="Arial"/>
          <w:b/>
          <w:sz w:val="24"/>
          <w:szCs w:val="24"/>
        </w:rPr>
      </w:pPr>
      <w:r w:rsidRPr="00BD3D20">
        <w:rPr>
          <w:rFonts w:ascii="Arial" w:hAnsi="Arial" w:cs="Arial"/>
          <w:b/>
          <w:sz w:val="24"/>
          <w:szCs w:val="24"/>
        </w:rPr>
        <w:t>Realizacja programu szkolenia winna uwzględniać zapisy Regulaminu przyznawania środków na podjęcie działalności gospodarczej</w:t>
      </w:r>
    </w:p>
    <w:p w:rsidR="00BD3D20" w:rsidRPr="00BD3D20" w:rsidRDefault="00BD3D20" w:rsidP="00D964D2">
      <w:pPr>
        <w:pStyle w:val="Akapitzlist"/>
        <w:spacing w:before="120" w:after="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BD3D20">
        <w:rPr>
          <w:rFonts w:ascii="Arial" w:hAnsi="Arial" w:cs="Arial"/>
          <w:b/>
          <w:sz w:val="24"/>
          <w:szCs w:val="24"/>
        </w:rPr>
        <w:t>Organizacja szkolenia: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Szkolenie winno być zorganizowane na terenie Myślenic.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Organizacja szkolenia winna spełniać minimalne wymagania służące zapewnieniu dostępności osobom ze szczególnymi potrzebami (art. 6 ustawy z dnia 19 lipca 2019 roku Dz. U. 2024 r. poz. 1411) oraz zapisy standardów dostępności określonych dla polityki spójności na lata 2021-2027, opisane szczegółowo w załączniku nr 2 do Wytycznych dotyczących realizacji zasad równościowych w ramach funduszy unijnych na lata 2021-2027.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 xml:space="preserve">W przypadku skierowania przez Zamawiającego do odbycia szkolenia osób ze szczególnymi potrzebami Zamawiający przekaże Wykonawcy przed rozpoczęciem szkolenia informacje dotyczące tych potrzeb. 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 xml:space="preserve">Wykonawca wówczas jest zobowiązany dostosować sposób organizacji zajęć do indywidualnych potrzeb tej osoby, z uwzględnieniem obowiązujących przepisów oraz wytycznych. 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Przeprowadzenie zajęć w dni robocze od poniedziałku do piątku, a w razie konieczności w sobotę.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Organizacja szkolenia wg planu nauczania obejmującego przeciętnie nie mniej niż 25 godzin zegarowych w tygodniu.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Organizacja szkolenia w godzinach skrajnych od 8.00 do 20.00 przy założeniu, że ilość godzin dydaktycznych (bez przerw) nie przekracza 8 godzin zegarowych dziennie.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Łączna ilość czasu przeznaczona na przerwy w ciągu jednego dnia nie przekroczy 60 minut.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Wykonawca zobowiązany jest do zapewnienia każdemu uczestnikowi stanowiska, które umożliwi swobodne wykonywanie zadań, a ponadto do zapewnienia im podczas zajęć zimnych, ciepłych napoi tj. kawy, herbaty, soku oraz poczęstunku tj. ciastka, drożdżówki, kanapki (do wyboru).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Każdy uczestnik szkolenia powinien otrzymać materiały szkoleniowe co najmniej w wersji elektronicznej. Materiały te powinny być przygotowane w sposób dostępny zgodnie z załącznikiem nr 2 Standardy dostępności dla polityki spójności 2021- 2027 do Wytycznych dotyczących realizacji zasad równościowych w ramach funduszy unijnych na lata 2021-2027 oraz adekwatne do treści kursu, różnorodne oraz dobre jakościowo. Należy je przekazać każdemu uczestnikowi szkolenia w pierwszym dniu szkolenia i przechodzą one na własność dla uczestników w trakcie i po zakończeniu szkolenia.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Wykonawca sporządzi plan nauczania na każdą zleconą edycję, wg schematu określonego przez Urząd i prześle zamawiającemu co najmniej 7 dni przed planowanym rozpoczęciem edycji. Podstawą realizacji każdej edycji będzie konkretne zlecenie Zamawiającego.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 xml:space="preserve">Egzamin weryfikujący wiedzę, umiejętności i kompetencje społeczne musi się odbyć w ostatnim dniu szkolenia. 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Egzamin i ocenę biznes planu przeprowadza osoba, która nie prowadziła zajęć szkoleniowych, co muszą potwierdzać dzienniki zajęć oraz protokoły z przeprowadzonych egzaminów, a także arkusz oceny biznes planu.</w:t>
      </w:r>
    </w:p>
    <w:p w:rsidR="00634877" w:rsidRPr="00634877" w:rsidRDefault="00634877" w:rsidP="00634877">
      <w:pPr>
        <w:pStyle w:val="Akapitzlist"/>
        <w:numPr>
          <w:ilvl w:val="0"/>
          <w:numId w:val="40"/>
        </w:numPr>
        <w:ind w:left="426"/>
        <w:rPr>
          <w:rFonts w:ascii="Arial" w:hAnsi="Arial" w:cs="Arial"/>
          <w:sz w:val="24"/>
          <w:szCs w:val="24"/>
        </w:rPr>
      </w:pPr>
      <w:r w:rsidRPr="00634877">
        <w:rPr>
          <w:rFonts w:ascii="Arial" w:hAnsi="Arial" w:cs="Arial"/>
          <w:sz w:val="24"/>
          <w:szCs w:val="24"/>
        </w:rPr>
        <w:t>Jednostka szkoląca musi zapewnić przep</w:t>
      </w:r>
      <w:r>
        <w:rPr>
          <w:rFonts w:ascii="Arial" w:hAnsi="Arial" w:cs="Arial"/>
          <w:sz w:val="24"/>
          <w:szCs w:val="24"/>
        </w:rPr>
        <w:t>rowadzenie oceny biznes planu w </w:t>
      </w:r>
      <w:r w:rsidRPr="00634877">
        <w:rPr>
          <w:rFonts w:ascii="Arial" w:hAnsi="Arial" w:cs="Arial"/>
          <w:sz w:val="24"/>
          <w:szCs w:val="24"/>
        </w:rPr>
        <w:t>sposób bezstronny i obiektywny, w tym unikać jakichkolwiek okoliczności mogących budzić uzasadnione wątpliwości, co do bezstronności osób wykonujących zadania w procedurze oceny biznes planu,</w:t>
      </w:r>
      <w:r>
        <w:rPr>
          <w:rFonts w:ascii="Arial" w:hAnsi="Arial" w:cs="Arial"/>
          <w:sz w:val="24"/>
          <w:szCs w:val="24"/>
        </w:rPr>
        <w:t xml:space="preserve"> w stosunku od osoby ocenianej.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Zamawiający zezwala na prowadzenie dwóch edycji w jednym terminie szkolenia z zastrzeżeniem, że poszczególnych grup nie można łączyć w trakcie realizacji zajęć, tj. zajęcia będą prowadzone w dwóch odrębnych salach wykładowych przez dwóch różnych wykładowców.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Zamawiający nie dopuszcza prowadzenia zajęć w formie kształcenia na odległość.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Zamawiający zastrzega sobie prawo do skierowania mniejszej grupy osób, przy jednoczesnym zmniejszeniu ogólnych kosztów szkolenia.</w:t>
      </w:r>
    </w:p>
    <w:p w:rsidR="00BD3D20" w:rsidRPr="00BD3D20" w:rsidRDefault="00BD3D20" w:rsidP="00D964D2">
      <w:pPr>
        <w:pStyle w:val="Akapitzlist"/>
        <w:numPr>
          <w:ilvl w:val="0"/>
          <w:numId w:val="40"/>
        </w:numPr>
        <w:tabs>
          <w:tab w:val="left" w:pos="0"/>
        </w:tabs>
        <w:spacing w:before="120"/>
        <w:ind w:left="426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Wykonawca zobowiązany do umieszczania na wszystkich dokumentach i materiałach wytworzonych w związku z realizacją szkolenia (w szczególności na: programie szkolenia, planie nauczania, dzienniku zajęć, listach obecności, materiałach informacyjnych, materiałach szkoleniowych) odpowiednich znaków graficznych projektu w wersjach pełnokolorowych (w przypadku edycji finansowanych ze środków EFS+).</w:t>
      </w:r>
    </w:p>
    <w:p w:rsidR="001811A8" w:rsidRPr="001811A8" w:rsidRDefault="001811A8" w:rsidP="00D964D2">
      <w:pPr>
        <w:tabs>
          <w:tab w:val="left" w:pos="0"/>
        </w:tabs>
        <w:spacing w:before="100" w:beforeAutospacing="1" w:after="0"/>
        <w:jc w:val="both"/>
        <w:outlineLvl w:val="0"/>
        <w:rPr>
          <w:rFonts w:ascii="Arial" w:hAnsi="Arial" w:cs="Arial"/>
          <w:sz w:val="24"/>
          <w:szCs w:val="24"/>
        </w:rPr>
      </w:pPr>
      <w:r w:rsidRPr="00046BA1">
        <w:rPr>
          <w:rFonts w:ascii="Arial" w:hAnsi="Arial" w:cs="Arial"/>
          <w:b/>
          <w:sz w:val="24"/>
          <w:szCs w:val="24"/>
        </w:rPr>
        <w:t>Zamówienie współfinansowane będzie ze środków:</w:t>
      </w:r>
      <w:r w:rsidRPr="001811A8">
        <w:rPr>
          <w:rFonts w:ascii="Arial" w:hAnsi="Arial" w:cs="Arial"/>
          <w:sz w:val="24"/>
          <w:szCs w:val="24"/>
        </w:rPr>
        <w:t xml:space="preserve"> </w:t>
      </w:r>
    </w:p>
    <w:p w:rsidR="00BD3D20" w:rsidRPr="00BD3D20" w:rsidRDefault="00BD3D20" w:rsidP="00D964D2">
      <w:pPr>
        <w:tabs>
          <w:tab w:val="left" w:pos="0"/>
        </w:tabs>
        <w:spacing w:after="0"/>
        <w:outlineLvl w:val="0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Europejskiego Funduszu Społecznego Plus w ramach Programu Fundusze Europejskie dla Małopolski 2021-2027 – 24 osoby,</w:t>
      </w:r>
    </w:p>
    <w:p w:rsidR="00076C78" w:rsidRPr="00412E1F" w:rsidRDefault="00BD3D20" w:rsidP="00D964D2">
      <w:pPr>
        <w:tabs>
          <w:tab w:val="left" w:pos="0"/>
        </w:tabs>
        <w:spacing w:after="0"/>
        <w:outlineLvl w:val="0"/>
        <w:rPr>
          <w:rFonts w:ascii="Arial" w:hAnsi="Arial" w:cs="Arial"/>
          <w:sz w:val="24"/>
          <w:szCs w:val="24"/>
        </w:rPr>
      </w:pPr>
      <w:r w:rsidRPr="00BD3D20">
        <w:rPr>
          <w:rFonts w:ascii="Arial" w:hAnsi="Arial" w:cs="Arial"/>
          <w:sz w:val="24"/>
          <w:szCs w:val="24"/>
        </w:rPr>
        <w:t>Fundusz Pracy – 60 osoby.</w:t>
      </w:r>
    </w:p>
    <w:p w:rsidR="00295ADB" w:rsidRPr="00412E1F" w:rsidRDefault="00667F55" w:rsidP="00D964D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leader="dot" w:pos="9034"/>
        </w:tabs>
        <w:autoSpaceDE w:val="0"/>
        <w:autoSpaceDN w:val="0"/>
        <w:adjustRightInd w:val="0"/>
        <w:spacing w:before="240" w:after="120"/>
        <w:rPr>
          <w:rFonts w:ascii="Arial" w:hAnsi="Arial" w:cs="Arial"/>
          <w:b/>
          <w:spacing w:val="-13"/>
          <w:sz w:val="24"/>
          <w:szCs w:val="24"/>
        </w:rPr>
      </w:pPr>
      <w:r w:rsidRPr="00412E1F">
        <w:rPr>
          <w:rFonts w:ascii="Arial" w:hAnsi="Arial" w:cs="Arial"/>
          <w:b/>
          <w:sz w:val="24"/>
          <w:szCs w:val="24"/>
        </w:rPr>
        <w:t xml:space="preserve">Termin realizacji zamówienia: </w:t>
      </w:r>
    </w:p>
    <w:p w:rsidR="00814935" w:rsidRPr="00412E1F" w:rsidRDefault="00E7197A" w:rsidP="00D964D2">
      <w:pPr>
        <w:shd w:val="clear" w:color="auto" w:fill="FFFFFF"/>
        <w:tabs>
          <w:tab w:val="left" w:pos="426"/>
          <w:tab w:val="left" w:leader="dot" w:pos="902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 – lipiec 2025</w:t>
      </w:r>
      <w:r w:rsidR="00191FBF" w:rsidRPr="00B62B7A">
        <w:rPr>
          <w:rFonts w:ascii="Arial" w:hAnsi="Arial" w:cs="Arial"/>
          <w:sz w:val="24"/>
          <w:szCs w:val="24"/>
        </w:rPr>
        <w:t>r.</w:t>
      </w:r>
    </w:p>
    <w:p w:rsidR="00501827" w:rsidRPr="00412E1F" w:rsidRDefault="00667F55" w:rsidP="00D964D2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before="240" w:after="120"/>
        <w:rPr>
          <w:rFonts w:ascii="Arial" w:hAnsi="Arial" w:cs="Arial"/>
          <w:b/>
          <w:spacing w:val="-9"/>
          <w:sz w:val="24"/>
          <w:szCs w:val="24"/>
        </w:rPr>
      </w:pPr>
      <w:r w:rsidRPr="00412E1F">
        <w:rPr>
          <w:rFonts w:ascii="Arial" w:hAnsi="Arial" w:cs="Arial"/>
          <w:b/>
          <w:spacing w:val="-1"/>
          <w:sz w:val="24"/>
          <w:szCs w:val="24"/>
        </w:rPr>
        <w:t>Okres</w:t>
      </w:r>
      <w:r w:rsidR="009D5960" w:rsidRPr="00412E1F">
        <w:rPr>
          <w:rFonts w:ascii="Arial" w:hAnsi="Arial" w:cs="Arial"/>
          <w:b/>
          <w:spacing w:val="-1"/>
          <w:sz w:val="24"/>
          <w:szCs w:val="24"/>
        </w:rPr>
        <w:t xml:space="preserve"> gwarancji</w:t>
      </w:r>
      <w:r w:rsidR="00474B8A" w:rsidRPr="00412E1F">
        <w:rPr>
          <w:rFonts w:ascii="Arial" w:hAnsi="Arial" w:cs="Arial"/>
          <w:b/>
          <w:spacing w:val="-1"/>
          <w:sz w:val="24"/>
          <w:szCs w:val="24"/>
        </w:rPr>
        <w:t>:</w:t>
      </w:r>
      <w:r w:rsidRPr="00412E1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474B8A" w:rsidRPr="00412E1F">
        <w:rPr>
          <w:rFonts w:ascii="Arial" w:hAnsi="Arial" w:cs="Arial"/>
          <w:sz w:val="24"/>
          <w:szCs w:val="24"/>
        </w:rPr>
        <w:t>nie dotyczy</w:t>
      </w:r>
    </w:p>
    <w:p w:rsidR="00667F55" w:rsidRPr="00412E1F" w:rsidRDefault="00667F55" w:rsidP="00D964D2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before="240" w:after="120"/>
        <w:rPr>
          <w:rFonts w:ascii="Arial" w:hAnsi="Arial" w:cs="Arial"/>
          <w:b/>
          <w:spacing w:val="-16"/>
          <w:sz w:val="24"/>
          <w:szCs w:val="24"/>
        </w:rPr>
      </w:pPr>
      <w:r w:rsidRPr="00412E1F">
        <w:rPr>
          <w:rFonts w:ascii="Arial" w:hAnsi="Arial" w:cs="Arial"/>
          <w:b/>
          <w:sz w:val="24"/>
          <w:szCs w:val="24"/>
        </w:rPr>
        <w:t>Miejsce i termin złożenia oferty</w:t>
      </w:r>
      <w:r w:rsidR="00474B8A" w:rsidRPr="00412E1F">
        <w:rPr>
          <w:rFonts w:ascii="Arial" w:hAnsi="Arial" w:cs="Arial"/>
          <w:b/>
          <w:sz w:val="24"/>
          <w:szCs w:val="24"/>
        </w:rPr>
        <w:t>:</w:t>
      </w:r>
    </w:p>
    <w:p w:rsidR="00191FBF" w:rsidRPr="00FD327D" w:rsidRDefault="00191FBF" w:rsidP="00D964D2">
      <w:pPr>
        <w:widowControl w:val="0"/>
        <w:shd w:val="clear" w:color="auto" w:fill="FFFFFF"/>
        <w:tabs>
          <w:tab w:val="left" w:pos="284"/>
          <w:tab w:val="left" w:leader="dot" w:pos="899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D327D">
        <w:rPr>
          <w:rFonts w:ascii="Arial" w:hAnsi="Arial" w:cs="Arial"/>
          <w:sz w:val="24"/>
          <w:szCs w:val="24"/>
        </w:rPr>
        <w:t xml:space="preserve">Powiatowy Urząd Pracy, ul. Drogowców 2, 32-400 Myślenice, (Sekretariat, </w:t>
      </w:r>
    </w:p>
    <w:p w:rsidR="00501827" w:rsidRPr="00191FBF" w:rsidRDefault="00191FBF" w:rsidP="00D964D2">
      <w:pPr>
        <w:widowControl w:val="0"/>
        <w:shd w:val="clear" w:color="auto" w:fill="FFFFFF"/>
        <w:tabs>
          <w:tab w:val="left" w:pos="0"/>
          <w:tab w:val="left" w:leader="dot" w:pos="899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91FBF">
        <w:rPr>
          <w:rFonts w:ascii="Arial" w:hAnsi="Arial" w:cs="Arial"/>
          <w:sz w:val="24"/>
          <w:szCs w:val="24"/>
        </w:rPr>
        <w:t xml:space="preserve">pokój nr 4) </w:t>
      </w:r>
      <w:r w:rsidR="00E7197A">
        <w:rPr>
          <w:rFonts w:ascii="Arial" w:hAnsi="Arial" w:cs="Arial"/>
          <w:sz w:val="24"/>
          <w:szCs w:val="24"/>
        </w:rPr>
        <w:t>lub w formie elektronicznej tj. w postaci elektronicznej opatrzonej kwalifikowanym podpisem elektronicznym lub opatrzonej podpisem zaufanym  przez e-Doręczenia lub e-PUAP</w:t>
      </w:r>
      <w:r w:rsidR="00D964D2">
        <w:rPr>
          <w:rFonts w:ascii="Arial" w:hAnsi="Arial" w:cs="Arial"/>
          <w:sz w:val="24"/>
          <w:szCs w:val="24"/>
        </w:rPr>
        <w:t xml:space="preserve"> </w:t>
      </w:r>
      <w:r w:rsidRPr="00191FBF">
        <w:rPr>
          <w:rFonts w:ascii="Arial" w:hAnsi="Arial" w:cs="Arial"/>
          <w:sz w:val="24"/>
          <w:szCs w:val="24"/>
        </w:rPr>
        <w:t xml:space="preserve">– w terminie do dnia </w:t>
      </w:r>
      <w:r w:rsidR="00E7197A">
        <w:rPr>
          <w:rFonts w:ascii="Arial" w:hAnsi="Arial" w:cs="Arial"/>
          <w:sz w:val="24"/>
          <w:szCs w:val="24"/>
        </w:rPr>
        <w:t>25.04.2025</w:t>
      </w:r>
      <w:r w:rsidRPr="00191FBF">
        <w:rPr>
          <w:rFonts w:ascii="Arial" w:hAnsi="Arial" w:cs="Arial"/>
          <w:sz w:val="24"/>
          <w:szCs w:val="24"/>
        </w:rPr>
        <w:t>r.</w:t>
      </w:r>
    </w:p>
    <w:p w:rsidR="00667F55" w:rsidRPr="00412E1F" w:rsidRDefault="006D0F27" w:rsidP="00D964D2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before="240" w:after="0"/>
        <w:ind w:left="284" w:hanging="284"/>
        <w:rPr>
          <w:rFonts w:ascii="Arial" w:hAnsi="Arial" w:cs="Arial"/>
          <w:b/>
          <w:spacing w:val="-13"/>
          <w:sz w:val="24"/>
          <w:szCs w:val="24"/>
        </w:rPr>
      </w:pPr>
      <w:r w:rsidRPr="00412E1F">
        <w:rPr>
          <w:rFonts w:ascii="Arial" w:hAnsi="Arial" w:cs="Arial"/>
          <w:b/>
          <w:sz w:val="24"/>
          <w:szCs w:val="24"/>
        </w:rPr>
        <w:t>6.</w:t>
      </w:r>
      <w:r w:rsidR="00667F55" w:rsidRPr="00412E1F">
        <w:rPr>
          <w:rFonts w:ascii="Arial" w:hAnsi="Arial" w:cs="Arial"/>
          <w:b/>
          <w:sz w:val="24"/>
          <w:szCs w:val="24"/>
        </w:rPr>
        <w:t>Cena i inne kryteria:</w:t>
      </w:r>
    </w:p>
    <w:p w:rsidR="00D964D2" w:rsidRPr="00D964D2" w:rsidRDefault="00D964D2" w:rsidP="00D964D2">
      <w:pPr>
        <w:pStyle w:val="Akapitzlist"/>
        <w:tabs>
          <w:tab w:val="left" w:pos="5670"/>
        </w:tabs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D964D2">
        <w:rPr>
          <w:rFonts w:ascii="Arial" w:hAnsi="Arial" w:cs="Arial"/>
          <w:sz w:val="24"/>
          <w:szCs w:val="24"/>
        </w:rPr>
        <w:t>Kryterium Cena – waga 80%:</w:t>
      </w:r>
    </w:p>
    <w:p w:rsidR="00D964D2" w:rsidRPr="002D4CAD" w:rsidRDefault="00D964D2" w:rsidP="00D964D2">
      <w:pPr>
        <w:tabs>
          <w:tab w:val="center" w:pos="4820"/>
        </w:tabs>
        <w:spacing w:before="120" w:after="0"/>
        <w:ind w:left="3969" w:hanging="425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 xml:space="preserve">Cena najniższa za przeszkolenie </w:t>
      </w:r>
      <w:r>
        <w:rPr>
          <w:rFonts w:ascii="Arial" w:hAnsi="Arial" w:cs="Arial"/>
          <w:sz w:val="24"/>
          <w:szCs w:val="24"/>
        </w:rPr>
        <w:t>84</w:t>
      </w:r>
      <w:r w:rsidRPr="002D4CAD">
        <w:rPr>
          <w:rFonts w:ascii="Arial" w:hAnsi="Arial" w:cs="Arial"/>
          <w:sz w:val="24"/>
          <w:szCs w:val="24"/>
        </w:rPr>
        <w:t xml:space="preserve"> osób spośród badanych ofert</w:t>
      </w:r>
    </w:p>
    <w:p w:rsidR="00D964D2" w:rsidRPr="002D4CAD" w:rsidRDefault="00D964D2" w:rsidP="00D964D2">
      <w:pPr>
        <w:tabs>
          <w:tab w:val="left" w:pos="2977"/>
          <w:tab w:val="left" w:leader="hyphen" w:pos="8505"/>
        </w:tabs>
        <w:spacing w:after="0"/>
        <w:ind w:left="426" w:hanging="425"/>
        <w:rPr>
          <w:rFonts w:ascii="Arial" w:hAnsi="Arial" w:cs="Arial"/>
          <w:strike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>Liczba punktów oferty badanej =</w:t>
      </w:r>
      <w:r w:rsidRPr="002D4CAD">
        <w:rPr>
          <w:rFonts w:ascii="Arial" w:hAnsi="Arial" w:cs="Arial"/>
          <w:sz w:val="24"/>
          <w:szCs w:val="24"/>
        </w:rPr>
        <w:tab/>
      </w:r>
      <w:r w:rsidRPr="002D4CAD">
        <w:rPr>
          <w:rFonts w:ascii="Arial" w:hAnsi="Arial" w:cs="Arial"/>
          <w:sz w:val="24"/>
          <w:szCs w:val="24"/>
        </w:rPr>
        <w:tab/>
        <w:t xml:space="preserve">x </w:t>
      </w:r>
      <w:r>
        <w:rPr>
          <w:rFonts w:ascii="Arial" w:hAnsi="Arial" w:cs="Arial"/>
          <w:sz w:val="24"/>
          <w:szCs w:val="24"/>
        </w:rPr>
        <w:t>8</w:t>
      </w:r>
      <w:r w:rsidRPr="002D4CAD">
        <w:rPr>
          <w:rFonts w:ascii="Arial" w:hAnsi="Arial" w:cs="Arial"/>
          <w:sz w:val="24"/>
          <w:szCs w:val="24"/>
        </w:rPr>
        <w:t xml:space="preserve">0 </w:t>
      </w:r>
    </w:p>
    <w:p w:rsidR="00D964D2" w:rsidRPr="002D4CAD" w:rsidRDefault="00D964D2" w:rsidP="00D964D2">
      <w:pPr>
        <w:spacing w:after="120"/>
        <w:ind w:left="3969" w:hanging="425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 xml:space="preserve">Cena badana za przeszkolenie </w:t>
      </w:r>
      <w:r>
        <w:rPr>
          <w:rFonts w:ascii="Arial" w:hAnsi="Arial" w:cs="Arial"/>
          <w:sz w:val="24"/>
          <w:szCs w:val="24"/>
        </w:rPr>
        <w:t>84</w:t>
      </w:r>
      <w:r w:rsidRPr="002D4CAD">
        <w:rPr>
          <w:rFonts w:ascii="Arial" w:hAnsi="Arial" w:cs="Arial"/>
          <w:sz w:val="24"/>
          <w:szCs w:val="24"/>
        </w:rPr>
        <w:t xml:space="preserve"> osób</w:t>
      </w:r>
    </w:p>
    <w:p w:rsidR="00D964D2" w:rsidRPr="002D4CAD" w:rsidRDefault="00D964D2" w:rsidP="00D964D2">
      <w:pPr>
        <w:spacing w:after="0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>Cenę netto należy podać w złotych polskich (PLN) z dokładnością do dwóch miejsc po przecinku.</w:t>
      </w:r>
    </w:p>
    <w:p w:rsidR="00D964D2" w:rsidRPr="002D4CAD" w:rsidRDefault="00D964D2" w:rsidP="00D964D2">
      <w:pPr>
        <w:spacing w:after="0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>Cena winna ujmować wszystkie koszty związane z realizacją przedmiotu zamówienia.</w:t>
      </w:r>
    </w:p>
    <w:p w:rsidR="00D964D2" w:rsidRPr="00D964D2" w:rsidRDefault="00D964D2" w:rsidP="00D964D2">
      <w:pPr>
        <w:spacing w:before="120" w:after="0"/>
        <w:ind w:left="425" w:hanging="425"/>
        <w:rPr>
          <w:rFonts w:ascii="Arial" w:hAnsi="Arial" w:cs="Arial"/>
          <w:sz w:val="24"/>
          <w:szCs w:val="24"/>
        </w:rPr>
      </w:pPr>
      <w:r w:rsidRPr="00D964D2">
        <w:rPr>
          <w:rFonts w:ascii="Arial" w:hAnsi="Arial" w:cs="Arial"/>
          <w:sz w:val="24"/>
          <w:szCs w:val="24"/>
        </w:rPr>
        <w:t>Kryterium Liczba wykładowców wskazanych do realizacji zamówienia  – waga 20%:</w:t>
      </w:r>
    </w:p>
    <w:p w:rsidR="00D964D2" w:rsidRDefault="00D964D2" w:rsidP="00D964D2">
      <w:pPr>
        <w:spacing w:after="0"/>
        <w:ind w:left="42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czterech</w:t>
      </w:r>
      <w:r w:rsidRPr="002D4CAD">
        <w:rPr>
          <w:rFonts w:ascii="Arial" w:hAnsi="Arial" w:cs="Arial"/>
          <w:sz w:val="24"/>
          <w:szCs w:val="24"/>
        </w:rPr>
        <w:t xml:space="preserve"> i więcej – </w:t>
      </w:r>
      <w:r>
        <w:rPr>
          <w:rFonts w:ascii="Arial" w:hAnsi="Arial" w:cs="Arial"/>
          <w:sz w:val="24"/>
          <w:szCs w:val="24"/>
        </w:rPr>
        <w:t>20 pkt</w:t>
      </w:r>
    </w:p>
    <w:p w:rsidR="00D964D2" w:rsidRPr="002D4CAD" w:rsidRDefault="00D964D2" w:rsidP="00D964D2">
      <w:pPr>
        <w:spacing w:after="0"/>
        <w:ind w:left="42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trzech – 10 pkt.</w:t>
      </w:r>
    </w:p>
    <w:p w:rsidR="00D964D2" w:rsidRPr="002D4CAD" w:rsidRDefault="00D964D2" w:rsidP="00D964D2">
      <w:pPr>
        <w:spacing w:after="0"/>
        <w:ind w:left="426" w:hanging="425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 xml:space="preserve">dwóch – </w:t>
      </w:r>
      <w:r>
        <w:rPr>
          <w:rFonts w:ascii="Arial" w:hAnsi="Arial" w:cs="Arial"/>
          <w:sz w:val="24"/>
          <w:szCs w:val="24"/>
        </w:rPr>
        <w:t>0</w:t>
      </w:r>
      <w:r w:rsidRPr="002D4CAD">
        <w:rPr>
          <w:rFonts w:ascii="Arial" w:hAnsi="Arial" w:cs="Arial"/>
          <w:sz w:val="24"/>
          <w:szCs w:val="24"/>
        </w:rPr>
        <w:t xml:space="preserve"> pkt.</w:t>
      </w:r>
    </w:p>
    <w:p w:rsidR="00D964D2" w:rsidRPr="002D4CAD" w:rsidRDefault="00D964D2" w:rsidP="00D964D2">
      <w:pPr>
        <w:spacing w:before="120" w:after="0"/>
        <w:ind w:firstLine="1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 xml:space="preserve">Przyjmuje się, że 1% = 1 pkt i tak zostanie przeliczona liczba punktów w każdym kryterium. </w:t>
      </w:r>
    </w:p>
    <w:p w:rsidR="00634877" w:rsidRDefault="00D964D2" w:rsidP="00D964D2">
      <w:pPr>
        <w:spacing w:after="0"/>
        <w:ind w:firstLine="1"/>
        <w:rPr>
          <w:rFonts w:ascii="Arial" w:hAnsi="Arial" w:cs="Arial"/>
          <w:sz w:val="24"/>
          <w:szCs w:val="24"/>
        </w:rPr>
      </w:pPr>
      <w:r w:rsidRPr="002D4CAD">
        <w:rPr>
          <w:rFonts w:ascii="Arial" w:hAnsi="Arial" w:cs="Arial"/>
          <w:sz w:val="24"/>
          <w:szCs w:val="24"/>
        </w:rPr>
        <w:t>Za najkorzystniejszą zostanie uznana oferta, która uzyska łącznie najwyższą liczbę punktów.</w:t>
      </w:r>
    </w:p>
    <w:p w:rsidR="00634877" w:rsidRDefault="006348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67F55" w:rsidRPr="00412E1F" w:rsidRDefault="00667F55" w:rsidP="00D964D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259"/>
          <w:tab w:val="left" w:leader="dot" w:pos="9014"/>
        </w:tabs>
        <w:autoSpaceDE w:val="0"/>
        <w:autoSpaceDN w:val="0"/>
        <w:adjustRightInd w:val="0"/>
        <w:spacing w:before="240" w:after="120"/>
        <w:ind w:hanging="720"/>
        <w:contextualSpacing w:val="0"/>
        <w:rPr>
          <w:rFonts w:ascii="Arial" w:hAnsi="Arial" w:cs="Arial"/>
          <w:b/>
          <w:spacing w:val="-13"/>
          <w:sz w:val="24"/>
          <w:szCs w:val="24"/>
        </w:rPr>
      </w:pPr>
      <w:r w:rsidRPr="00412E1F">
        <w:rPr>
          <w:rFonts w:ascii="Arial" w:hAnsi="Arial" w:cs="Arial"/>
          <w:b/>
          <w:spacing w:val="-1"/>
          <w:sz w:val="24"/>
          <w:szCs w:val="24"/>
        </w:rPr>
        <w:t>Warunki płatności</w:t>
      </w:r>
      <w:r w:rsidR="002D7D71" w:rsidRPr="00412E1F">
        <w:rPr>
          <w:rFonts w:ascii="Arial" w:hAnsi="Arial" w:cs="Arial"/>
          <w:b/>
          <w:sz w:val="24"/>
          <w:szCs w:val="24"/>
        </w:rPr>
        <w:t>:</w:t>
      </w:r>
    </w:p>
    <w:p w:rsidR="002D7D71" w:rsidRPr="00412E1F" w:rsidRDefault="002D7D71" w:rsidP="00D964D2">
      <w:pPr>
        <w:widowControl w:val="0"/>
        <w:shd w:val="clear" w:color="auto" w:fill="FFFFFF"/>
        <w:tabs>
          <w:tab w:val="left" w:pos="0"/>
          <w:tab w:val="left" w:leader="dot" w:pos="901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>Podstawę do wystawienia przez Wykonawcę faktury za zleconą edycję szkolenia stanowić będzie Protokół odbioru usługi sporządzony po przeprowadzeniu każdej edycji szkolenia</w:t>
      </w:r>
      <w:r w:rsidR="00305510" w:rsidRPr="00412E1F">
        <w:rPr>
          <w:rFonts w:ascii="Arial" w:hAnsi="Arial" w:cs="Arial"/>
          <w:sz w:val="24"/>
          <w:szCs w:val="24"/>
        </w:rPr>
        <w:t>.</w:t>
      </w:r>
    </w:p>
    <w:p w:rsidR="00D964D2" w:rsidRDefault="00305510" w:rsidP="00B975FF">
      <w:pPr>
        <w:widowControl w:val="0"/>
        <w:shd w:val="clear" w:color="auto" w:fill="FFFFFF"/>
        <w:tabs>
          <w:tab w:val="left" w:pos="0"/>
          <w:tab w:val="left" w:leader="dot" w:pos="901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>Zapłata zostanie dokonana przelewem w terminie do 14 dni od dnia dostarczenia prawidłowo wystawionej faktury na rachunek bankowy Wykonawcy podany na fakturze.</w:t>
      </w:r>
    </w:p>
    <w:p w:rsidR="00667F55" w:rsidRPr="00412E1F" w:rsidRDefault="00667F55" w:rsidP="00D964D2">
      <w:pPr>
        <w:widowControl w:val="0"/>
        <w:numPr>
          <w:ilvl w:val="0"/>
          <w:numId w:val="20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240" w:after="120"/>
        <w:ind w:hanging="720"/>
        <w:rPr>
          <w:rFonts w:ascii="Arial" w:hAnsi="Arial" w:cs="Arial"/>
          <w:b/>
          <w:spacing w:val="-13"/>
          <w:sz w:val="24"/>
          <w:szCs w:val="24"/>
        </w:rPr>
      </w:pPr>
      <w:r w:rsidRPr="00412E1F">
        <w:rPr>
          <w:rFonts w:ascii="Arial" w:hAnsi="Arial" w:cs="Arial"/>
          <w:b/>
          <w:spacing w:val="-3"/>
          <w:sz w:val="24"/>
          <w:szCs w:val="24"/>
        </w:rPr>
        <w:t>Osoba upoważniona do kontaktu z wykonawcami</w:t>
      </w:r>
    </w:p>
    <w:p w:rsidR="002E27DA" w:rsidRPr="00412E1F" w:rsidRDefault="00706F55" w:rsidP="00D964D2">
      <w:pPr>
        <w:pStyle w:val="Akapitzlist"/>
        <w:numPr>
          <w:ilvl w:val="0"/>
          <w:numId w:val="14"/>
        </w:numPr>
        <w:shd w:val="clear" w:color="auto" w:fill="FFFFFF"/>
        <w:tabs>
          <w:tab w:val="left" w:leader="dot" w:pos="4670"/>
        </w:tabs>
        <w:spacing w:after="0"/>
        <w:ind w:left="284" w:hanging="283"/>
        <w:outlineLvl w:val="0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>Barbara Tomal – doradca klienta – pośrednik pracy, tel. 12 372 96-20</w:t>
      </w:r>
    </w:p>
    <w:p w:rsidR="00D54CB5" w:rsidRPr="00634877" w:rsidRDefault="00706F55" w:rsidP="00B975FF">
      <w:pPr>
        <w:pStyle w:val="Akapitzlist"/>
        <w:numPr>
          <w:ilvl w:val="0"/>
          <w:numId w:val="14"/>
        </w:numPr>
        <w:shd w:val="clear" w:color="auto" w:fill="FFFFFF"/>
        <w:tabs>
          <w:tab w:val="left" w:leader="dot" w:pos="4670"/>
        </w:tabs>
        <w:spacing w:after="0"/>
        <w:ind w:left="284" w:hanging="283"/>
        <w:outlineLvl w:val="0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>Anna Ochender – Strzelec – specjalista ds. rozwoju zawodowego, tel. 12 372 96-20</w:t>
      </w:r>
    </w:p>
    <w:p w:rsidR="00667F55" w:rsidRPr="00412E1F" w:rsidRDefault="00667F55" w:rsidP="00D964D2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120"/>
        <w:rPr>
          <w:rFonts w:ascii="Arial" w:hAnsi="Arial" w:cs="Arial"/>
          <w:b/>
          <w:spacing w:val="-17"/>
          <w:sz w:val="24"/>
          <w:szCs w:val="24"/>
        </w:rPr>
      </w:pPr>
      <w:r w:rsidRPr="00412E1F">
        <w:rPr>
          <w:rFonts w:ascii="Arial" w:hAnsi="Arial" w:cs="Arial"/>
          <w:b/>
          <w:sz w:val="24"/>
          <w:szCs w:val="24"/>
        </w:rPr>
        <w:t xml:space="preserve">Sposób przygotowania oferty: </w:t>
      </w:r>
    </w:p>
    <w:p w:rsidR="00136F7A" w:rsidRPr="00412E1F" w:rsidRDefault="00C95332" w:rsidP="00D964D2">
      <w:pPr>
        <w:numPr>
          <w:ilvl w:val="0"/>
          <w:numId w:val="6"/>
        </w:numPr>
        <w:shd w:val="clear" w:color="auto" w:fill="FFFFFF"/>
        <w:tabs>
          <w:tab w:val="left" w:pos="341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>ofertę</w:t>
      </w:r>
      <w:r w:rsidR="00667F55" w:rsidRPr="00412E1F">
        <w:rPr>
          <w:rFonts w:ascii="Arial" w:hAnsi="Arial" w:cs="Arial"/>
          <w:sz w:val="24"/>
          <w:szCs w:val="24"/>
        </w:rPr>
        <w:t xml:space="preserve"> należy sporządzić w formie pisemnej, w języku polskim;</w:t>
      </w:r>
    </w:p>
    <w:p w:rsidR="00667F55" w:rsidRPr="00412E1F" w:rsidRDefault="00EA2A05" w:rsidP="00D964D2">
      <w:pPr>
        <w:numPr>
          <w:ilvl w:val="0"/>
          <w:numId w:val="6"/>
        </w:numPr>
        <w:shd w:val="clear" w:color="auto" w:fill="FFFFFF"/>
        <w:tabs>
          <w:tab w:val="left" w:pos="341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>inne wymogi:</w:t>
      </w:r>
    </w:p>
    <w:p w:rsidR="001C2DF0" w:rsidRPr="00412E1F" w:rsidRDefault="008E0232" w:rsidP="00D964D2">
      <w:pPr>
        <w:shd w:val="clear" w:color="auto" w:fill="FFFFFF"/>
        <w:tabs>
          <w:tab w:val="left" w:pos="426"/>
        </w:tabs>
        <w:spacing w:after="0"/>
        <w:ind w:left="426" w:hanging="143"/>
        <w:jc w:val="both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>-</w:t>
      </w:r>
      <w:r w:rsidR="00D1785F" w:rsidRPr="00412E1F">
        <w:rPr>
          <w:rFonts w:ascii="Arial" w:hAnsi="Arial" w:cs="Arial"/>
          <w:sz w:val="24"/>
          <w:szCs w:val="24"/>
        </w:rPr>
        <w:t xml:space="preserve"> </w:t>
      </w:r>
      <w:r w:rsidRPr="00412E1F">
        <w:rPr>
          <w:rFonts w:ascii="Arial" w:hAnsi="Arial" w:cs="Arial"/>
          <w:sz w:val="24"/>
          <w:szCs w:val="24"/>
        </w:rPr>
        <w:t>f</w:t>
      </w:r>
      <w:r w:rsidR="001C2DF0" w:rsidRPr="00412E1F">
        <w:rPr>
          <w:rFonts w:ascii="Arial" w:hAnsi="Arial" w:cs="Arial"/>
          <w:sz w:val="24"/>
          <w:szCs w:val="24"/>
        </w:rPr>
        <w:t>ormularz</w:t>
      </w:r>
      <w:r w:rsidR="00990093" w:rsidRPr="00412E1F">
        <w:rPr>
          <w:rFonts w:ascii="Arial" w:hAnsi="Arial" w:cs="Arial"/>
          <w:sz w:val="24"/>
          <w:szCs w:val="24"/>
        </w:rPr>
        <w:t>e</w:t>
      </w:r>
      <w:r w:rsidR="001C2DF0" w:rsidRPr="00412E1F">
        <w:rPr>
          <w:rFonts w:ascii="Arial" w:hAnsi="Arial" w:cs="Arial"/>
          <w:sz w:val="24"/>
          <w:szCs w:val="24"/>
        </w:rPr>
        <w:t xml:space="preserve"> rozeznania ofertowego muszą b</w:t>
      </w:r>
      <w:r w:rsidR="00FE79DC">
        <w:rPr>
          <w:rFonts w:ascii="Arial" w:hAnsi="Arial" w:cs="Arial"/>
          <w:sz w:val="24"/>
          <w:szCs w:val="24"/>
        </w:rPr>
        <w:t>yć podpisane (imienna pieczęć i </w:t>
      </w:r>
      <w:r w:rsidR="001C2DF0" w:rsidRPr="00412E1F">
        <w:rPr>
          <w:rFonts w:ascii="Arial" w:hAnsi="Arial" w:cs="Arial"/>
          <w:sz w:val="24"/>
          <w:szCs w:val="24"/>
        </w:rPr>
        <w:t>podpis) przez Wykonawcę</w:t>
      </w:r>
      <w:r w:rsidRPr="00412E1F">
        <w:rPr>
          <w:rFonts w:ascii="Arial" w:hAnsi="Arial" w:cs="Arial"/>
          <w:sz w:val="24"/>
          <w:szCs w:val="24"/>
        </w:rPr>
        <w:t>,</w:t>
      </w:r>
    </w:p>
    <w:p w:rsidR="006D301A" w:rsidRDefault="00D964D2" w:rsidP="00D964D2">
      <w:pPr>
        <w:pStyle w:val="Akapitzlist"/>
        <w:shd w:val="clear" w:color="auto" w:fill="FFFFFF"/>
        <w:tabs>
          <w:tab w:val="left" w:pos="426"/>
        </w:tabs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D301A" w:rsidRPr="00191FBF">
        <w:rPr>
          <w:rFonts w:ascii="Arial" w:hAnsi="Arial" w:cs="Arial"/>
          <w:sz w:val="24"/>
          <w:szCs w:val="24"/>
        </w:rPr>
        <w:t>Termin związania ofertą wynosi 30 dni. Bieg terminu rozpoczyna się z</w:t>
      </w:r>
      <w:r>
        <w:rPr>
          <w:rFonts w:ascii="Arial" w:hAnsi="Arial" w:cs="Arial"/>
          <w:sz w:val="24"/>
          <w:szCs w:val="24"/>
        </w:rPr>
        <w:t xml:space="preserve"> upływem terminu złożenia ofert</w:t>
      </w:r>
      <w:r w:rsidR="006D301A" w:rsidRPr="00191FBF">
        <w:rPr>
          <w:rFonts w:ascii="Arial" w:hAnsi="Arial" w:cs="Arial"/>
          <w:sz w:val="24"/>
          <w:szCs w:val="24"/>
        </w:rPr>
        <w:t>.</w:t>
      </w:r>
    </w:p>
    <w:p w:rsidR="00136687" w:rsidRPr="00136687" w:rsidRDefault="00136687" w:rsidP="00136687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36687">
        <w:rPr>
          <w:rFonts w:ascii="Arial" w:hAnsi="Arial" w:cs="Arial"/>
          <w:sz w:val="24"/>
          <w:szCs w:val="24"/>
        </w:rPr>
        <w:t xml:space="preserve">Niedołączenie </w:t>
      </w:r>
      <w:r>
        <w:rPr>
          <w:rFonts w:ascii="Arial" w:hAnsi="Arial" w:cs="Arial"/>
          <w:sz w:val="24"/>
          <w:szCs w:val="24"/>
        </w:rPr>
        <w:t xml:space="preserve">wszystkich wymaganych załączników do oferty </w:t>
      </w:r>
      <w:r w:rsidRPr="00136687">
        <w:rPr>
          <w:rFonts w:ascii="Arial" w:hAnsi="Arial" w:cs="Arial"/>
          <w:sz w:val="24"/>
          <w:szCs w:val="24"/>
        </w:rPr>
        <w:t>skutkuje odrzuceniem oferty</w:t>
      </w:r>
      <w:r>
        <w:rPr>
          <w:rFonts w:ascii="Arial" w:hAnsi="Arial" w:cs="Arial"/>
          <w:sz w:val="24"/>
          <w:szCs w:val="24"/>
        </w:rPr>
        <w:t>.</w:t>
      </w:r>
    </w:p>
    <w:p w:rsidR="00667F55" w:rsidRPr="00412E1F" w:rsidRDefault="00EA2A05" w:rsidP="00D964D2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120"/>
        <w:rPr>
          <w:rFonts w:ascii="Arial" w:hAnsi="Arial" w:cs="Arial"/>
          <w:spacing w:val="-17"/>
          <w:sz w:val="24"/>
          <w:szCs w:val="24"/>
        </w:rPr>
      </w:pPr>
      <w:r w:rsidRPr="00412E1F">
        <w:rPr>
          <w:rFonts w:ascii="Arial" w:hAnsi="Arial" w:cs="Arial"/>
          <w:b/>
          <w:spacing w:val="-2"/>
          <w:sz w:val="24"/>
          <w:szCs w:val="24"/>
        </w:rPr>
        <w:t xml:space="preserve">Kryteria wyboru </w:t>
      </w:r>
      <w:r w:rsidR="00667F55" w:rsidRPr="00412E1F">
        <w:rPr>
          <w:rFonts w:ascii="Arial" w:hAnsi="Arial" w:cs="Arial"/>
          <w:b/>
          <w:spacing w:val="-2"/>
          <w:sz w:val="24"/>
          <w:szCs w:val="24"/>
        </w:rPr>
        <w:t>wykonawcy zamówienia</w:t>
      </w:r>
      <w:r w:rsidR="00667F55" w:rsidRPr="00412E1F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67F55" w:rsidRDefault="00430A8D" w:rsidP="00D964D2">
      <w:pPr>
        <w:pStyle w:val="Akapitzlist"/>
        <w:spacing w:before="120" w:after="0"/>
        <w:ind w:left="0"/>
        <w:contextualSpacing w:val="0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>Za najkorzystniejszą zostanie uznana oferta, która uzyska</w:t>
      </w:r>
      <w:r w:rsidR="009014BF">
        <w:rPr>
          <w:rFonts w:ascii="Arial" w:hAnsi="Arial" w:cs="Arial"/>
          <w:sz w:val="24"/>
          <w:szCs w:val="24"/>
        </w:rPr>
        <w:t xml:space="preserve"> </w:t>
      </w:r>
      <w:r w:rsidRPr="00412E1F">
        <w:rPr>
          <w:rFonts w:ascii="Arial" w:hAnsi="Arial" w:cs="Arial"/>
          <w:sz w:val="24"/>
          <w:szCs w:val="24"/>
        </w:rPr>
        <w:t xml:space="preserve"> łą</w:t>
      </w:r>
      <w:r w:rsidR="00495104" w:rsidRPr="00412E1F">
        <w:rPr>
          <w:rFonts w:ascii="Arial" w:hAnsi="Arial" w:cs="Arial"/>
          <w:sz w:val="24"/>
          <w:szCs w:val="24"/>
        </w:rPr>
        <w:t>cznie najwyższą liczbę punktów.</w:t>
      </w:r>
    </w:p>
    <w:p w:rsidR="006D301A" w:rsidRPr="00191FBF" w:rsidRDefault="006D301A" w:rsidP="00D964D2">
      <w:pPr>
        <w:pStyle w:val="Akapitzlist"/>
        <w:spacing w:before="120" w:after="0"/>
        <w:ind w:left="0"/>
        <w:contextualSpacing w:val="0"/>
        <w:rPr>
          <w:rFonts w:ascii="Arial" w:hAnsi="Arial" w:cs="Arial"/>
          <w:sz w:val="24"/>
          <w:szCs w:val="24"/>
        </w:rPr>
      </w:pPr>
      <w:r w:rsidRPr="00191FBF">
        <w:rPr>
          <w:rFonts w:ascii="Arial" w:hAnsi="Arial" w:cs="Arial"/>
          <w:sz w:val="24"/>
          <w:szCs w:val="24"/>
        </w:rPr>
        <w:t>Oferty niekompletne, niezgodne z treścią zapytania ofertowego i przedmiotem zamówienia oraz niespełniające wymagań określonych przez Zamawiającego w Zapytaniu ofertowym podlegają odrzuceniu.</w:t>
      </w:r>
    </w:p>
    <w:p w:rsidR="006D301A" w:rsidRPr="00191FBF" w:rsidRDefault="006D301A" w:rsidP="00D964D2">
      <w:pPr>
        <w:spacing w:before="120" w:after="0"/>
        <w:rPr>
          <w:rFonts w:ascii="Arial" w:hAnsi="Arial" w:cs="Arial"/>
          <w:sz w:val="24"/>
          <w:szCs w:val="24"/>
        </w:rPr>
      </w:pPr>
      <w:r w:rsidRPr="00191FBF">
        <w:rPr>
          <w:rFonts w:ascii="Arial" w:hAnsi="Arial" w:cs="Arial"/>
          <w:sz w:val="24"/>
          <w:szCs w:val="24"/>
        </w:rPr>
        <w:t>Zamawiający zastrzega sobie prawo do:</w:t>
      </w:r>
    </w:p>
    <w:p w:rsidR="006D301A" w:rsidRPr="00191FBF" w:rsidRDefault="006D301A" w:rsidP="00D964D2">
      <w:pPr>
        <w:pStyle w:val="Akapitzlist"/>
        <w:numPr>
          <w:ilvl w:val="0"/>
          <w:numId w:val="37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91FBF">
        <w:rPr>
          <w:rFonts w:ascii="Arial" w:hAnsi="Arial" w:cs="Arial"/>
          <w:sz w:val="24"/>
          <w:szCs w:val="24"/>
        </w:rPr>
        <w:t xml:space="preserve">wezwania Wykonawcy do jednokrotnego poprawienia/uzupełnienia/wyjaśnienia oferty. W przypadku gdy Wykonawca nie udzieli odpowiedzi na wezwanie w sprawie poprawienia/uzupełnienia/wyjaśnienia lub nie poprawi/nie uzupełni/nie wyjaśni, oferta nie podlega ocenie i podlega odrzuceniu. </w:t>
      </w:r>
    </w:p>
    <w:p w:rsidR="006D301A" w:rsidRPr="00095EF8" w:rsidRDefault="006D301A" w:rsidP="00D964D2">
      <w:pPr>
        <w:pStyle w:val="Akapitzlist"/>
        <w:numPr>
          <w:ilvl w:val="0"/>
          <w:numId w:val="37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91FBF">
        <w:rPr>
          <w:rFonts w:ascii="Arial" w:hAnsi="Arial" w:cs="Arial"/>
          <w:sz w:val="24"/>
          <w:szCs w:val="24"/>
        </w:rPr>
        <w:t>wyboru oferty z niższą ceną w przypadku gdy, dwie lub więcej ofert otrzyma taką samą liczbę punktów (Zamawiający dokona wyboru najkorzystniejszej ofer</w:t>
      </w:r>
      <w:r w:rsidR="00095EF8">
        <w:rPr>
          <w:rFonts w:ascii="Arial" w:hAnsi="Arial" w:cs="Arial"/>
          <w:sz w:val="24"/>
          <w:szCs w:val="24"/>
        </w:rPr>
        <w:t xml:space="preserve">ty wyłącznie spośród tych ofert). Jeżeli zostały złożone oferty o takiej samej cenie, Zamawiający wzywa Oferentów, którzy złożyli te oferty do złożenia w terminie określonym przez Zamawiającego ofert dodatkowych. Wykonawcy składając oferty dodatkowe, nie mogą oferować cen wyższych niż zaoferowane w uprzednio złożonych przez </w:t>
      </w:r>
      <w:r w:rsidR="00095EF8" w:rsidRPr="00095EF8">
        <w:rPr>
          <w:rFonts w:ascii="Arial" w:hAnsi="Arial" w:cs="Arial"/>
          <w:sz w:val="24"/>
          <w:szCs w:val="24"/>
        </w:rPr>
        <w:t>nich ofertach</w:t>
      </w:r>
      <w:r w:rsidR="00A905B3" w:rsidRPr="00095EF8">
        <w:rPr>
          <w:rFonts w:ascii="Arial" w:hAnsi="Arial" w:cs="Arial"/>
          <w:sz w:val="24"/>
          <w:szCs w:val="24"/>
        </w:rPr>
        <w:t>.</w:t>
      </w:r>
    </w:p>
    <w:p w:rsidR="006D301A" w:rsidRPr="00191FBF" w:rsidRDefault="006D301A" w:rsidP="00D964D2">
      <w:pPr>
        <w:pStyle w:val="Akapitzlist"/>
        <w:numPr>
          <w:ilvl w:val="0"/>
          <w:numId w:val="37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91FBF">
        <w:rPr>
          <w:rFonts w:ascii="Arial" w:hAnsi="Arial" w:cs="Arial"/>
          <w:sz w:val="24"/>
          <w:szCs w:val="24"/>
        </w:rPr>
        <w:t>podjęcia negocjacji w zakresie oferowanej ceny z Wykonawcą, którego oferta została wybrana jako najkorzystniejsza, w przypadku gdy cena podana przez Wykonawcę przekracza wysokość środków przeznaczonych na realizację przedmiotu zamówienia. W przypadku gdy negocjacje nie dojdą do skutku to Zamawiający zastrzega sobie prawo do odstąpienia od udzielenia zamówienia Wykonawcy, którego oferta została wybrana jako najkorzystniejsza oraz do podjęcia negocjacji z Wykonawcą, którego oferta została uznana w następnej kolejności jako najkorzystniejszą</w:t>
      </w:r>
      <w:r w:rsidR="006D6D61" w:rsidRPr="00191FBF">
        <w:rPr>
          <w:rFonts w:ascii="Arial" w:hAnsi="Arial" w:cs="Arial"/>
          <w:sz w:val="24"/>
          <w:szCs w:val="24"/>
        </w:rPr>
        <w:t>.</w:t>
      </w:r>
    </w:p>
    <w:p w:rsidR="006D6D61" w:rsidRPr="00191FBF" w:rsidRDefault="006D6D61" w:rsidP="00D964D2">
      <w:pPr>
        <w:spacing w:after="0"/>
        <w:rPr>
          <w:rFonts w:ascii="Arial" w:hAnsi="Arial" w:cs="Arial"/>
          <w:sz w:val="24"/>
          <w:szCs w:val="24"/>
        </w:rPr>
      </w:pPr>
      <w:r w:rsidRPr="00191FBF">
        <w:rPr>
          <w:rFonts w:ascii="Arial" w:hAnsi="Arial" w:cs="Arial"/>
          <w:sz w:val="24"/>
          <w:szCs w:val="24"/>
        </w:rPr>
        <w:t>W przypadku gdy wybrany Wykonawca odstąpi od zawarcia umowy w sprawie zamówienia, Zamawiający może zawrzeć umowę z Wykonawcą, który w prawidłowo przeprowadzonym postępowaniu o udzielenie zamówienia uzyskał kolejną najwyższą liczbę punktów bez przeprowadzenia ich ponownego badania i oceny.</w:t>
      </w:r>
    </w:p>
    <w:p w:rsidR="002A4F2D" w:rsidRPr="00412E1F" w:rsidRDefault="002A4F2D" w:rsidP="00D964D2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120"/>
        <w:ind w:left="284" w:hanging="284"/>
        <w:rPr>
          <w:rFonts w:ascii="Arial" w:hAnsi="Arial" w:cs="Arial"/>
          <w:spacing w:val="-17"/>
          <w:sz w:val="24"/>
          <w:szCs w:val="24"/>
        </w:rPr>
      </w:pPr>
      <w:r w:rsidRPr="00412E1F">
        <w:rPr>
          <w:rFonts w:ascii="Arial" w:hAnsi="Arial" w:cs="Arial"/>
          <w:b/>
          <w:sz w:val="24"/>
          <w:szCs w:val="24"/>
        </w:rPr>
        <w:t>Klauzula informacyjna nt. p</w:t>
      </w:r>
      <w:r w:rsidR="00FE79DC">
        <w:rPr>
          <w:rFonts w:ascii="Arial" w:hAnsi="Arial" w:cs="Arial"/>
          <w:b/>
          <w:sz w:val="24"/>
          <w:szCs w:val="24"/>
        </w:rPr>
        <w:t>rzetwarzania danych osobowych w </w:t>
      </w:r>
      <w:r w:rsidRPr="00412E1F">
        <w:rPr>
          <w:rFonts w:ascii="Arial" w:hAnsi="Arial" w:cs="Arial"/>
          <w:b/>
          <w:sz w:val="24"/>
          <w:szCs w:val="24"/>
        </w:rPr>
        <w:t>postępowaniu o udzielenie zamówienia publicznego</w:t>
      </w:r>
      <w:r w:rsidRPr="00412E1F">
        <w:rPr>
          <w:rFonts w:ascii="Arial" w:hAnsi="Arial" w:cs="Arial"/>
          <w:sz w:val="24"/>
          <w:szCs w:val="24"/>
        </w:rPr>
        <w:t>:</w:t>
      </w:r>
    </w:p>
    <w:p w:rsidR="001A0AC7" w:rsidRPr="001A0AC7" w:rsidRDefault="001A0AC7" w:rsidP="00D964D2">
      <w:pPr>
        <w:spacing w:after="0"/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 xml:space="preserve">W związku z przetwarzaniem Pani/Pana danych osobowych zgodnie z art. 13 ust. 1 i ust. 2 Rozporządzenia Parlamentu Europejskiego i Rady (UE) 2016/679 z dnia 27.04.2016r. w sprawie ochrony osób fizycznych w związku z przetwarzaniem danych osobowych i w sprawie swobodnego przepływu takich danych oraz uchylenia dyrektywy 95/46/WE (ogólne rozporządzenie o ochronie danych) (Dz. Urz. UE L z 04.05.2016 r., Nr 119, s. 1 z późn. zm.), Powiatowy Urząd Pracy w Myślenicach informuje, że: </w:t>
      </w:r>
    </w:p>
    <w:p w:rsidR="001A0AC7" w:rsidRPr="001A0AC7" w:rsidRDefault="001A0AC7" w:rsidP="00D964D2">
      <w:pPr>
        <w:numPr>
          <w:ilvl w:val="0"/>
          <w:numId w:val="33"/>
        </w:numPr>
        <w:suppressAutoHyphens/>
        <w:spacing w:after="0"/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>Administratorem danych osobowych jest Powiatowy Urząd Pracy w Myślenicach. Z administratorem danych można się skontaktować poprzez adres email: </w:t>
      </w:r>
      <w:hyperlink r:id="rId9" w:history="1">
        <w:r w:rsidRPr="001A0AC7">
          <w:rPr>
            <w:rFonts w:ascii="Arial" w:hAnsi="Arial" w:cs="Arial"/>
            <w:color w:val="000080"/>
            <w:sz w:val="24"/>
            <w:szCs w:val="24"/>
            <w:u w:val="single"/>
            <w:lang w:eastAsia="zh-CN"/>
          </w:rPr>
          <w:t>krmy@praca.gov.pl</w:t>
        </w:r>
      </w:hyperlink>
      <w:r w:rsidRPr="001A0AC7">
        <w:rPr>
          <w:rFonts w:ascii="Arial" w:hAnsi="Arial" w:cs="Arial"/>
          <w:sz w:val="24"/>
          <w:szCs w:val="24"/>
          <w:lang w:eastAsia="zh-CN"/>
        </w:rPr>
        <w:t>, pod numerem telefonu 12 372-96-04 lub pisemnie na w/w adres siedziby administratora.</w:t>
      </w:r>
    </w:p>
    <w:p w:rsidR="001A0AC7" w:rsidRPr="001A0AC7" w:rsidRDefault="001A0AC7" w:rsidP="00D964D2">
      <w:pPr>
        <w:numPr>
          <w:ilvl w:val="0"/>
          <w:numId w:val="33"/>
        </w:numPr>
        <w:suppressAutoHyphens/>
        <w:spacing w:after="0"/>
        <w:ind w:left="357" w:hanging="357"/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 xml:space="preserve">Administrator wyznaczył inspektora ochrony danych w osobie Pani Iwony Cygan - Opyt, z którą może Pani/Pan skontaktować się poprzez e-mail </w:t>
      </w:r>
      <w:hyperlink r:id="rId10" w:history="1">
        <w:r w:rsidR="00AF017E" w:rsidRPr="0049188F">
          <w:rPr>
            <w:rStyle w:val="Hipercze"/>
            <w:rFonts w:ascii="Arial" w:hAnsi="Arial" w:cs="Arial"/>
            <w:sz w:val="24"/>
            <w:szCs w:val="24"/>
          </w:rPr>
          <w:t>iod@praca.myslenice.pl</w:t>
        </w:r>
      </w:hyperlink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 xml:space="preserve"> lub pisząc na adres Administratora. Z inspektorem ochrony danych można kontaktować się we wszystkich sprawach dotyczących przetwarzania danych osobowych oraz korzystania z praw związanych z przetwarzaniem danych. </w:t>
      </w:r>
    </w:p>
    <w:p w:rsidR="001A0AC7" w:rsidRPr="001A0AC7" w:rsidRDefault="001A0AC7" w:rsidP="00D964D2">
      <w:pPr>
        <w:numPr>
          <w:ilvl w:val="0"/>
          <w:numId w:val="33"/>
        </w:numPr>
        <w:suppressAutoHyphens/>
        <w:spacing w:after="0"/>
        <w:ind w:left="357" w:hanging="357"/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</w:pPr>
      <w:r w:rsidRPr="001A0AC7">
        <w:rPr>
          <w:rFonts w:ascii="Arial" w:hAnsi="Arial" w:cs="Arial"/>
          <w:sz w:val="24"/>
          <w:szCs w:val="24"/>
          <w:lang w:eastAsia="zh-CN"/>
        </w:rPr>
        <w:t xml:space="preserve">Pani/Pana dane osobowe przetwarzane będą w celu: Realizacji zadań ustawowych nałożonych na PUP w zakresie: </w:t>
      </w:r>
    </w:p>
    <w:p w:rsidR="001A0AC7" w:rsidRPr="001A0AC7" w:rsidRDefault="001A0AC7" w:rsidP="00D964D2">
      <w:pPr>
        <w:suppressAutoHyphens/>
        <w:spacing w:after="0"/>
        <w:ind w:left="709" w:hanging="283"/>
        <w:rPr>
          <w:rFonts w:ascii="Arial" w:hAnsi="Arial" w:cs="Arial"/>
          <w:sz w:val="24"/>
          <w:szCs w:val="24"/>
          <w:lang w:eastAsia="zh-CN"/>
        </w:rPr>
      </w:pPr>
      <w:r w:rsidRPr="001A0AC7">
        <w:rPr>
          <w:rFonts w:ascii="Arial" w:hAnsi="Arial" w:cs="Arial"/>
          <w:sz w:val="24"/>
          <w:szCs w:val="24"/>
          <w:lang w:eastAsia="zh-CN"/>
        </w:rPr>
        <w:t>a) realizacji zadań wynikających z ustawy z dnia 20 kwietnia 2004 r. o promocji zatrudnienia i instytucjach rynku pracy - na podstawie art. 6 ust. 1 lit. c RODO,</w:t>
      </w:r>
    </w:p>
    <w:p w:rsidR="001A0AC7" w:rsidRPr="001A0AC7" w:rsidRDefault="001A0AC7" w:rsidP="00D964D2">
      <w:pPr>
        <w:suppressAutoHyphens/>
        <w:spacing w:after="0"/>
        <w:ind w:left="709" w:hanging="283"/>
        <w:rPr>
          <w:rFonts w:ascii="Arial" w:hAnsi="Arial" w:cs="Arial"/>
          <w:sz w:val="24"/>
          <w:szCs w:val="24"/>
          <w:lang w:eastAsia="zh-CN"/>
        </w:rPr>
      </w:pPr>
      <w:r w:rsidRPr="001A0AC7">
        <w:rPr>
          <w:rFonts w:ascii="Arial" w:hAnsi="Arial" w:cs="Arial"/>
          <w:sz w:val="24"/>
          <w:szCs w:val="24"/>
          <w:lang w:eastAsia="zh-CN"/>
        </w:rPr>
        <w:t>b) zabezpieczenia prawidłowej realizacji umowy i dochodzenia zwrotu przyznanych środków - na podstawie art. 6 ust. 1 lit. b RODO.</w:t>
      </w:r>
    </w:p>
    <w:p w:rsidR="001A0AC7" w:rsidRPr="001A0AC7" w:rsidRDefault="001A0AC7" w:rsidP="00D964D2">
      <w:pPr>
        <w:numPr>
          <w:ilvl w:val="0"/>
          <w:numId w:val="33"/>
        </w:numPr>
        <w:suppressAutoHyphens/>
        <w:spacing w:after="0"/>
        <w:contextualSpacing/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 xml:space="preserve">Odbiorcami Pani/Pana danych osobowych będą podmioty upoważnione do ich otrzymania na podstawie obowiązujących przepisów prawa oraz podmioty świadczące usługi na rzecz Administratora. </w:t>
      </w:r>
    </w:p>
    <w:p w:rsidR="004C5FE8" w:rsidRPr="004C5FE8" w:rsidRDefault="004C5FE8" w:rsidP="00D964D2">
      <w:pPr>
        <w:numPr>
          <w:ilvl w:val="0"/>
          <w:numId w:val="33"/>
        </w:numPr>
        <w:suppressAutoHyphens/>
        <w:spacing w:after="0"/>
        <w:contextualSpacing/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</w:pPr>
      <w:r w:rsidRPr="004C5FE8"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  <w:t>Udostępnianie. Na podstawie art.89 ustawy wdrożeniowej dane osobowe mogą być udostępniane innym podmiotom biorącym udział w procesie realizacji programu Fundusze Europejskie dla Małopolski 2021-2027. Dotyczy to zarówno dostępu w wersji dokumentowej, jak i do systemów elektronicznych, w tym w szczególności Centralnego Systemu Teleinformatycznego (CST 2021).)</w:t>
      </w:r>
    </w:p>
    <w:p w:rsidR="00EC2E06" w:rsidRPr="00EC2E06" w:rsidRDefault="001A0AC7" w:rsidP="00D964D2">
      <w:pPr>
        <w:numPr>
          <w:ilvl w:val="0"/>
          <w:numId w:val="33"/>
        </w:numPr>
        <w:suppressAutoHyphens/>
        <w:spacing w:after="0"/>
        <w:contextualSpacing/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</w:pPr>
      <w:r w:rsidRPr="001A0AC7">
        <w:rPr>
          <w:rFonts w:ascii="Arial" w:hAnsi="Arial" w:cs="Arial"/>
          <w:sz w:val="24"/>
          <w:szCs w:val="24"/>
          <w:lang w:eastAsia="zh-CN"/>
        </w:rPr>
        <w:t xml:space="preserve">Pani/Pana dane osobowe będą przechowywane przez okres niezbędny do realizacji celu, o którym mowa w pkt. 3, do momentu wygaśnięcia obowiązku przechowywania danych </w:t>
      </w:r>
      <w:r w:rsidRPr="00046BA1">
        <w:rPr>
          <w:rFonts w:ascii="Arial" w:hAnsi="Arial" w:cs="Arial"/>
          <w:sz w:val="24"/>
          <w:szCs w:val="24"/>
          <w:lang w:eastAsia="zh-CN"/>
        </w:rPr>
        <w:t>wynikającego z przeprowadzonego postępowania</w:t>
      </w:r>
      <w:r w:rsidR="00EC2E06" w:rsidRPr="00046BA1">
        <w:rPr>
          <w:rFonts w:ascii="Arial" w:hAnsi="Arial" w:cs="Arial"/>
          <w:sz w:val="24"/>
          <w:szCs w:val="24"/>
          <w:lang w:eastAsia="zh-CN"/>
        </w:rPr>
        <w:t xml:space="preserve"> nr RPRZ.551</w:t>
      </w:r>
      <w:r w:rsidR="00EC2E06" w:rsidRPr="002C1D25">
        <w:rPr>
          <w:rFonts w:ascii="Arial" w:hAnsi="Arial" w:cs="Arial"/>
          <w:sz w:val="24"/>
          <w:szCs w:val="24"/>
          <w:lang w:eastAsia="zh-CN"/>
        </w:rPr>
        <w:t>.</w:t>
      </w:r>
      <w:r w:rsidR="0007413F" w:rsidRPr="002C1D25">
        <w:rPr>
          <w:rFonts w:ascii="Arial" w:hAnsi="Arial" w:cs="Arial"/>
          <w:sz w:val="24"/>
          <w:szCs w:val="24"/>
          <w:lang w:eastAsia="zh-CN"/>
        </w:rPr>
        <w:t>3</w:t>
      </w:r>
      <w:r w:rsidR="00EC2E06" w:rsidRPr="002C1D25">
        <w:rPr>
          <w:rFonts w:ascii="Arial" w:hAnsi="Arial" w:cs="Arial"/>
          <w:sz w:val="24"/>
          <w:szCs w:val="24"/>
          <w:lang w:eastAsia="zh-CN"/>
        </w:rPr>
        <w:t>.</w:t>
      </w:r>
      <w:r w:rsidR="00EC2E06" w:rsidRPr="00046BA1">
        <w:rPr>
          <w:rFonts w:ascii="Arial" w:hAnsi="Arial" w:cs="Arial"/>
          <w:sz w:val="24"/>
          <w:szCs w:val="24"/>
          <w:lang w:eastAsia="zh-CN"/>
        </w:rPr>
        <w:t>202</w:t>
      </w:r>
      <w:r w:rsidR="002C1D25">
        <w:rPr>
          <w:rFonts w:ascii="Arial" w:hAnsi="Arial" w:cs="Arial"/>
          <w:sz w:val="24"/>
          <w:szCs w:val="24"/>
          <w:lang w:eastAsia="zh-CN"/>
        </w:rPr>
        <w:t>5</w:t>
      </w:r>
      <w:r w:rsidR="00EC2E06" w:rsidRPr="00046BA1">
        <w:rPr>
          <w:rFonts w:ascii="Arial" w:hAnsi="Arial" w:cs="Arial"/>
          <w:sz w:val="24"/>
          <w:szCs w:val="24"/>
          <w:lang w:eastAsia="zh-CN"/>
        </w:rPr>
        <w:t>.</w:t>
      </w:r>
      <w:r w:rsidRPr="00046BA1"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1A0AC7" w:rsidRPr="001A0AC7" w:rsidRDefault="001A0AC7" w:rsidP="00D964D2">
      <w:pPr>
        <w:suppressAutoHyphens/>
        <w:spacing w:after="0"/>
        <w:ind w:left="360"/>
        <w:contextualSpacing/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</w:pPr>
      <w:r w:rsidRPr="001A0AC7">
        <w:rPr>
          <w:rFonts w:ascii="Arial" w:hAnsi="Arial" w:cs="Arial"/>
          <w:sz w:val="24"/>
          <w:szCs w:val="24"/>
          <w:lang w:eastAsia="zh-CN"/>
        </w:rPr>
        <w:t xml:space="preserve">W przypadku roszczeń dane będą przetwarzane do czasu ich </w:t>
      </w: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 xml:space="preserve">przedawnienia. </w:t>
      </w:r>
    </w:p>
    <w:p w:rsidR="001A0AC7" w:rsidRPr="001A0AC7" w:rsidRDefault="001A0AC7" w:rsidP="00D964D2">
      <w:pPr>
        <w:numPr>
          <w:ilvl w:val="0"/>
          <w:numId w:val="33"/>
        </w:numPr>
        <w:suppressAutoHyphens/>
        <w:spacing w:after="0"/>
        <w:ind w:hanging="357"/>
        <w:rPr>
          <w:rFonts w:ascii="Arial" w:eastAsia="SimSun" w:hAnsi="Arial" w:cs="Arial"/>
          <w:sz w:val="24"/>
          <w:szCs w:val="24"/>
          <w:highlight w:val="white"/>
          <w:lang w:eastAsia="zh-C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/>
        </w:rPr>
        <w:t>Zgodnie z RODO przysługuje Pani/Panu:</w:t>
      </w:r>
    </w:p>
    <w:p w:rsidR="001A0AC7" w:rsidRPr="001A0AC7" w:rsidRDefault="001A0AC7" w:rsidP="00D964D2">
      <w:pPr>
        <w:numPr>
          <w:ilvl w:val="0"/>
          <w:numId w:val="34"/>
        </w:numPr>
        <w:suppressAutoHyphens/>
        <w:spacing w:after="0"/>
        <w:ind w:hanging="357"/>
        <w:rPr>
          <w:rFonts w:ascii="Arial" w:eastAsia="SimSun" w:hAnsi="Arial" w:cs="Arial"/>
          <w:sz w:val="24"/>
          <w:szCs w:val="24"/>
          <w:highlight w:val="white"/>
          <w:lang w:eastAsia="zh-C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/>
        </w:rPr>
        <w:t xml:space="preserve">prawo dostępu do swoich danych oraz otrzymania ich kopii; </w:t>
      </w:r>
    </w:p>
    <w:p w:rsidR="001A0AC7" w:rsidRPr="001A0AC7" w:rsidRDefault="001A0AC7" w:rsidP="00D964D2">
      <w:pPr>
        <w:numPr>
          <w:ilvl w:val="0"/>
          <w:numId w:val="34"/>
        </w:numPr>
        <w:suppressAutoHyphens/>
        <w:spacing w:after="0"/>
        <w:ind w:hanging="357"/>
        <w:rPr>
          <w:rFonts w:ascii="Arial" w:eastAsia="SimSun" w:hAnsi="Arial" w:cs="Arial"/>
          <w:sz w:val="24"/>
          <w:szCs w:val="24"/>
          <w:highlight w:val="white"/>
          <w:lang w:eastAsia="zh-C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/>
        </w:rPr>
        <w:t>prawo do sprostowania (poprawiania) swoich danych, jeśli są błędne lub nieaktualne, a także prawo do ich usunięcia w sytuacji, gdy przetwarzanie danych nie następuje w celu wywiązania się z obowiązku wynikającego z</w:t>
      </w: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> </w:t>
      </w: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/>
        </w:rPr>
        <w:t xml:space="preserve">przepisu prawa lub w ramach sprawowania władzy publicznej; </w:t>
      </w:r>
    </w:p>
    <w:p w:rsidR="001A0AC7" w:rsidRPr="001A0AC7" w:rsidRDefault="001A0AC7" w:rsidP="00D964D2">
      <w:pPr>
        <w:numPr>
          <w:ilvl w:val="0"/>
          <w:numId w:val="34"/>
        </w:numPr>
        <w:suppressAutoHyphens/>
        <w:spacing w:after="0"/>
        <w:rPr>
          <w:rFonts w:ascii="Arial" w:eastAsia="SimSun" w:hAnsi="Arial" w:cs="Arial"/>
          <w:sz w:val="24"/>
          <w:szCs w:val="24"/>
          <w:highlight w:val="white"/>
          <w:lang w:eastAsia="zh-C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/>
        </w:rPr>
        <w:t xml:space="preserve">prawo do ograniczenia lub wniesienia sprzeciwu wobec przetwarzania danych; </w:t>
      </w:r>
    </w:p>
    <w:p w:rsidR="001A0AC7" w:rsidRPr="001A0AC7" w:rsidRDefault="001A0AC7" w:rsidP="00D964D2">
      <w:pPr>
        <w:numPr>
          <w:ilvl w:val="0"/>
          <w:numId w:val="34"/>
        </w:numPr>
        <w:suppressAutoHyphens/>
        <w:spacing w:after="0"/>
        <w:rPr>
          <w:rFonts w:ascii="Arial" w:eastAsia="SimSun" w:hAnsi="Arial" w:cs="Arial"/>
          <w:sz w:val="24"/>
          <w:szCs w:val="24"/>
          <w:highlight w:val="white"/>
          <w:lang w:eastAsia="zh-C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/>
        </w:rPr>
        <w:t xml:space="preserve">prawo do wniesienia skargi do Prezes UODO (na adres Urzędu Ochrony Danych Osobowych, ul. Stawki 2, 00-193 Warszawa). </w:t>
      </w:r>
    </w:p>
    <w:p w:rsidR="001A0AC7" w:rsidRPr="001A0AC7" w:rsidRDefault="001A0AC7" w:rsidP="00D964D2">
      <w:pPr>
        <w:numPr>
          <w:ilvl w:val="0"/>
          <w:numId w:val="33"/>
        </w:numPr>
        <w:suppressAutoHyphens/>
        <w:spacing w:after="0"/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>Podanie danych jest dobrowolne ale niezbędne do realizacji celu, o którym mowa w pkt. 3. Konsekwencje niepodania danych osobowych wynikają z przepisów prawa, w tym uniemożliwiają udział w postępowaniu.</w:t>
      </w:r>
    </w:p>
    <w:p w:rsidR="001A0AC7" w:rsidRPr="001A0AC7" w:rsidRDefault="001A0AC7" w:rsidP="00D964D2">
      <w:pPr>
        <w:numPr>
          <w:ilvl w:val="0"/>
          <w:numId w:val="33"/>
        </w:numPr>
        <w:suppressAutoHyphens/>
        <w:spacing w:after="0"/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</w:pP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>Pani/ Pana dane osobowe nie będą przetwar</w:t>
      </w:r>
      <w:r w:rsidRPr="001A0AC7"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  <w:t>zane w sposób zautomatyzowany i </w:t>
      </w:r>
      <w:r w:rsidRPr="001A0AC7">
        <w:rPr>
          <w:rFonts w:ascii="Arial" w:eastAsia="SimSun" w:hAnsi="Arial" w:cs="Arial"/>
          <w:bCs/>
          <w:sz w:val="24"/>
          <w:szCs w:val="24"/>
          <w:highlight w:val="white"/>
          <w:lang w:eastAsia="zh-CN" w:bidi="hi-IN"/>
        </w:rPr>
        <w:t>nie będą profilowane.</w:t>
      </w:r>
    </w:p>
    <w:p w:rsidR="003410B8" w:rsidRPr="00EC2E06" w:rsidRDefault="001A0AC7" w:rsidP="00D964D2">
      <w:pPr>
        <w:numPr>
          <w:ilvl w:val="0"/>
          <w:numId w:val="33"/>
        </w:numPr>
        <w:suppressAutoHyphens/>
        <w:spacing w:after="0"/>
        <w:rPr>
          <w:rFonts w:ascii="Arial" w:eastAsia="SimSun" w:hAnsi="Arial" w:cs="Arial"/>
          <w:sz w:val="20"/>
          <w:highlight w:val="white"/>
          <w:lang w:eastAsia="zh-CN" w:bidi="hi-IN"/>
        </w:rPr>
      </w:pPr>
      <w:r w:rsidRPr="001A0AC7">
        <w:rPr>
          <w:rFonts w:ascii="Arial" w:eastAsia="SimSun" w:hAnsi="Arial" w:cs="Arial"/>
          <w:sz w:val="24"/>
          <w:szCs w:val="24"/>
          <w:highlight w:val="white"/>
          <w:lang w:eastAsia="zh-CN" w:bidi="hi-IN"/>
        </w:rPr>
        <w:t>Pani/Pana dane osobowe nie będą przekazywane do państwa trzeciego lub organizacji międzynarodowej.</w:t>
      </w:r>
    </w:p>
    <w:p w:rsidR="00E23607" w:rsidRPr="00412E1F" w:rsidRDefault="00E502AC" w:rsidP="00D964D2">
      <w:pPr>
        <w:tabs>
          <w:tab w:val="center" w:pos="7513"/>
        </w:tabs>
        <w:spacing w:before="1320" w:after="0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ab/>
      </w:r>
      <w:r w:rsidR="00E23607" w:rsidRPr="00412E1F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:rsidR="00E23607" w:rsidRPr="00412E1F" w:rsidRDefault="00E502AC" w:rsidP="00D964D2">
      <w:pPr>
        <w:tabs>
          <w:tab w:val="center" w:pos="7230"/>
        </w:tabs>
        <w:spacing w:after="0"/>
        <w:rPr>
          <w:rFonts w:ascii="Arial" w:hAnsi="Arial" w:cs="Arial"/>
          <w:sz w:val="24"/>
          <w:szCs w:val="24"/>
        </w:rPr>
      </w:pPr>
      <w:r w:rsidRPr="00412E1F">
        <w:rPr>
          <w:rFonts w:ascii="Arial" w:hAnsi="Arial" w:cs="Arial"/>
          <w:sz w:val="24"/>
          <w:szCs w:val="24"/>
        </w:rPr>
        <w:tab/>
      </w:r>
      <w:r w:rsidR="00E23607" w:rsidRPr="00412E1F">
        <w:rPr>
          <w:rFonts w:ascii="Arial" w:hAnsi="Arial" w:cs="Arial"/>
          <w:sz w:val="24"/>
          <w:szCs w:val="24"/>
        </w:rPr>
        <w:t>data i podpis dyrektora PUP</w:t>
      </w:r>
    </w:p>
    <w:sectPr w:rsidR="00E23607" w:rsidRPr="00412E1F" w:rsidSect="00D964D2">
      <w:headerReference w:type="first" r:id="rId11"/>
      <w:pgSz w:w="11906" w:h="16838"/>
      <w:pgMar w:top="1144" w:right="1417" w:bottom="709" w:left="1417" w:header="98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BF" w:rsidRDefault="00366FBF" w:rsidP="002D2327">
      <w:pPr>
        <w:spacing w:after="0" w:line="240" w:lineRule="auto"/>
      </w:pPr>
      <w:r>
        <w:separator/>
      </w:r>
    </w:p>
  </w:endnote>
  <w:endnote w:type="continuationSeparator" w:id="0">
    <w:p w:rsidR="00366FBF" w:rsidRDefault="00366FBF" w:rsidP="002D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BF" w:rsidRDefault="00366FBF" w:rsidP="002D2327">
      <w:pPr>
        <w:spacing w:after="0" w:line="240" w:lineRule="auto"/>
      </w:pPr>
      <w:r>
        <w:separator/>
      </w:r>
    </w:p>
  </w:footnote>
  <w:footnote w:type="continuationSeparator" w:id="0">
    <w:p w:rsidR="00366FBF" w:rsidRDefault="00366FBF" w:rsidP="002D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10" w:rsidRDefault="00E00310">
    <w:pPr>
      <w:pStyle w:val="Nagwek"/>
    </w:pPr>
    <w:r>
      <w:rPr>
        <w:noProof/>
      </w:rPr>
      <w:drawing>
        <wp:inline distT="0" distB="0" distL="0" distR="0" wp14:anchorId="5F33F33D" wp14:editId="670755DB">
          <wp:extent cx="5760720" cy="881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UP - od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0E5"/>
    <w:multiLevelType w:val="hybridMultilevel"/>
    <w:tmpl w:val="2A7E78A0"/>
    <w:lvl w:ilvl="0" w:tplc="70A85A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B0433"/>
    <w:multiLevelType w:val="hybridMultilevel"/>
    <w:tmpl w:val="6038CC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2658C7"/>
    <w:multiLevelType w:val="hybridMultilevel"/>
    <w:tmpl w:val="B0D8E3D2"/>
    <w:lvl w:ilvl="0" w:tplc="7CAE93C8">
      <w:start w:val="1"/>
      <w:numFmt w:val="lowerLetter"/>
      <w:lvlText w:val="%1."/>
      <w:lvlJc w:val="left"/>
      <w:pPr>
        <w:ind w:left="1146" w:hanging="360"/>
      </w:pPr>
      <w:rPr>
        <w:rFonts w:hint="default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9D6369"/>
    <w:multiLevelType w:val="hybridMultilevel"/>
    <w:tmpl w:val="40544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BC6393"/>
    <w:multiLevelType w:val="hybridMultilevel"/>
    <w:tmpl w:val="9C7CBFD8"/>
    <w:lvl w:ilvl="0" w:tplc="3C0CF97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F5590"/>
    <w:multiLevelType w:val="hybridMultilevel"/>
    <w:tmpl w:val="237A7FF0"/>
    <w:lvl w:ilvl="0" w:tplc="AA029F0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6402B9C"/>
    <w:multiLevelType w:val="hybridMultilevel"/>
    <w:tmpl w:val="854AC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C217E"/>
    <w:multiLevelType w:val="hybridMultilevel"/>
    <w:tmpl w:val="E530EBDE"/>
    <w:lvl w:ilvl="0" w:tplc="5616F9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391C8C"/>
    <w:multiLevelType w:val="hybridMultilevel"/>
    <w:tmpl w:val="A4B086F0"/>
    <w:lvl w:ilvl="0" w:tplc="EE8C1E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C2CB7"/>
    <w:multiLevelType w:val="hybridMultilevel"/>
    <w:tmpl w:val="690A2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F1410A"/>
    <w:multiLevelType w:val="hybridMultilevel"/>
    <w:tmpl w:val="9FB4363A"/>
    <w:lvl w:ilvl="0" w:tplc="0BCCE7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B1B6C"/>
    <w:multiLevelType w:val="hybridMultilevel"/>
    <w:tmpl w:val="F866F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D4DA1"/>
    <w:multiLevelType w:val="hybridMultilevel"/>
    <w:tmpl w:val="EFAAD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134A47"/>
    <w:multiLevelType w:val="hybridMultilevel"/>
    <w:tmpl w:val="68341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E35D4"/>
    <w:multiLevelType w:val="hybridMultilevel"/>
    <w:tmpl w:val="A2FA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C7019"/>
    <w:multiLevelType w:val="hybridMultilevel"/>
    <w:tmpl w:val="857453D0"/>
    <w:lvl w:ilvl="0" w:tplc="B38219D6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853B3"/>
    <w:multiLevelType w:val="hybridMultilevel"/>
    <w:tmpl w:val="7CC6288C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53E7645"/>
    <w:multiLevelType w:val="hybridMultilevel"/>
    <w:tmpl w:val="F822B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F1782"/>
    <w:multiLevelType w:val="hybridMultilevel"/>
    <w:tmpl w:val="D9B46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116AE"/>
    <w:multiLevelType w:val="singleLevel"/>
    <w:tmpl w:val="EA46078E"/>
    <w:lvl w:ilvl="0">
      <w:start w:val="9"/>
      <w:numFmt w:val="decimal"/>
      <w:lvlText w:val="%1."/>
      <w:legacy w:legacy="1" w:legacySpace="0" w:legacyIndent="317"/>
      <w:lvlJc w:val="left"/>
      <w:rPr>
        <w:rFonts w:ascii="Arial" w:hAnsi="Arial" w:cs="Arial" w:hint="default"/>
        <w:b/>
      </w:rPr>
    </w:lvl>
  </w:abstractNum>
  <w:abstractNum w:abstractNumId="24">
    <w:nsid w:val="58B43042"/>
    <w:multiLevelType w:val="hybridMultilevel"/>
    <w:tmpl w:val="3C20F1D2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D350400"/>
    <w:multiLevelType w:val="multilevel"/>
    <w:tmpl w:val="5D2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2F555D"/>
    <w:multiLevelType w:val="hybridMultilevel"/>
    <w:tmpl w:val="48B6C4AA"/>
    <w:lvl w:ilvl="0" w:tplc="0BCCE7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D67B7C"/>
    <w:multiLevelType w:val="singleLevel"/>
    <w:tmpl w:val="4078C06C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8">
    <w:nsid w:val="62F63226"/>
    <w:multiLevelType w:val="hybridMultilevel"/>
    <w:tmpl w:val="0DDE5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B0DA3"/>
    <w:multiLevelType w:val="hybridMultilevel"/>
    <w:tmpl w:val="B282D2CA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E6914A1"/>
    <w:multiLevelType w:val="hybridMultilevel"/>
    <w:tmpl w:val="33FCB240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53A7E90"/>
    <w:multiLevelType w:val="multilevel"/>
    <w:tmpl w:val="7792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CA0498"/>
    <w:multiLevelType w:val="hybridMultilevel"/>
    <w:tmpl w:val="BEBCE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D5BC1"/>
    <w:multiLevelType w:val="hybridMultilevel"/>
    <w:tmpl w:val="8FF2D5BC"/>
    <w:lvl w:ilvl="0" w:tplc="5616F9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74BAF"/>
    <w:multiLevelType w:val="hybridMultilevel"/>
    <w:tmpl w:val="805A70DA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9D5393E"/>
    <w:multiLevelType w:val="hybridMultilevel"/>
    <w:tmpl w:val="F5845F6E"/>
    <w:lvl w:ilvl="0" w:tplc="A93AA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F476D"/>
    <w:multiLevelType w:val="hybridMultilevel"/>
    <w:tmpl w:val="C29EB118"/>
    <w:lvl w:ilvl="0" w:tplc="5616F91C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7B6F3110"/>
    <w:multiLevelType w:val="hybridMultilevel"/>
    <w:tmpl w:val="2DA22414"/>
    <w:lvl w:ilvl="0" w:tplc="680AD1B4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E236E"/>
    <w:multiLevelType w:val="hybridMultilevel"/>
    <w:tmpl w:val="E53264D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E665428"/>
    <w:multiLevelType w:val="hybridMultilevel"/>
    <w:tmpl w:val="470C0D94"/>
    <w:lvl w:ilvl="0" w:tplc="EE8C1E3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7"/>
  </w:num>
  <w:num w:numId="2">
    <w:abstractNumId w:val="23"/>
  </w:num>
  <w:num w:numId="3">
    <w:abstractNumId w:val="16"/>
  </w:num>
  <w:num w:numId="4">
    <w:abstractNumId w:val="9"/>
  </w:num>
  <w:num w:numId="5">
    <w:abstractNumId w:val="35"/>
  </w:num>
  <w:num w:numId="6">
    <w:abstractNumId w:val="39"/>
  </w:num>
  <w:num w:numId="7">
    <w:abstractNumId w:val="2"/>
  </w:num>
  <w:num w:numId="8">
    <w:abstractNumId w:val="20"/>
  </w:num>
  <w:num w:numId="9">
    <w:abstractNumId w:val="34"/>
  </w:num>
  <w:num w:numId="10">
    <w:abstractNumId w:val="29"/>
  </w:num>
  <w:num w:numId="11">
    <w:abstractNumId w:val="30"/>
  </w:num>
  <w:num w:numId="12">
    <w:abstractNumId w:val="24"/>
  </w:num>
  <w:num w:numId="13">
    <w:abstractNumId w:val="0"/>
  </w:num>
  <w:num w:numId="14">
    <w:abstractNumId w:val="5"/>
  </w:num>
  <w:num w:numId="15">
    <w:abstractNumId w:val="1"/>
  </w:num>
  <w:num w:numId="16">
    <w:abstractNumId w:val="38"/>
  </w:num>
  <w:num w:numId="17">
    <w:abstractNumId w:val="36"/>
  </w:num>
  <w:num w:numId="18">
    <w:abstractNumId w:val="33"/>
  </w:num>
  <w:num w:numId="19">
    <w:abstractNumId w:val="11"/>
  </w:num>
  <w:num w:numId="20">
    <w:abstractNumId w:val="14"/>
  </w:num>
  <w:num w:numId="21">
    <w:abstractNumId w:val="37"/>
  </w:num>
  <w:num w:numId="22">
    <w:abstractNumId w:val="15"/>
  </w:num>
  <w:num w:numId="23">
    <w:abstractNumId w:val="8"/>
  </w:num>
  <w:num w:numId="24">
    <w:abstractNumId w:val="6"/>
  </w:num>
  <w:num w:numId="25">
    <w:abstractNumId w:val="10"/>
  </w:num>
  <w:num w:numId="26">
    <w:abstractNumId w:val="22"/>
  </w:num>
  <w:num w:numId="27">
    <w:abstractNumId w:val="13"/>
  </w:num>
  <w:num w:numId="28">
    <w:abstractNumId w:val="21"/>
  </w:num>
  <w:num w:numId="29">
    <w:abstractNumId w:val="26"/>
  </w:num>
  <w:num w:numId="30">
    <w:abstractNumId w:val="18"/>
  </w:num>
  <w:num w:numId="31">
    <w:abstractNumId w:val="17"/>
  </w:num>
  <w:num w:numId="32">
    <w:abstractNumId w:val="31"/>
  </w:num>
  <w:num w:numId="33">
    <w:abstractNumId w:val="4"/>
  </w:num>
  <w:num w:numId="34">
    <w:abstractNumId w:val="25"/>
  </w:num>
  <w:num w:numId="35">
    <w:abstractNumId w:val="32"/>
  </w:num>
  <w:num w:numId="36">
    <w:abstractNumId w:val="12"/>
  </w:num>
  <w:num w:numId="37">
    <w:abstractNumId w:val="3"/>
  </w:num>
  <w:num w:numId="38">
    <w:abstractNumId w:val="28"/>
  </w:num>
  <w:num w:numId="39">
    <w:abstractNumId w:val="1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55"/>
    <w:rsid w:val="000031A6"/>
    <w:rsid w:val="00007F33"/>
    <w:rsid w:val="000115A9"/>
    <w:rsid w:val="00012275"/>
    <w:rsid w:val="0001326A"/>
    <w:rsid w:val="000152E5"/>
    <w:rsid w:val="00016882"/>
    <w:rsid w:val="000206CE"/>
    <w:rsid w:val="00027009"/>
    <w:rsid w:val="00027A83"/>
    <w:rsid w:val="000324B3"/>
    <w:rsid w:val="000339D0"/>
    <w:rsid w:val="00033A56"/>
    <w:rsid w:val="00036549"/>
    <w:rsid w:val="000374BB"/>
    <w:rsid w:val="00041A12"/>
    <w:rsid w:val="00046BA1"/>
    <w:rsid w:val="000501FC"/>
    <w:rsid w:val="000505F6"/>
    <w:rsid w:val="00051D2E"/>
    <w:rsid w:val="00051D79"/>
    <w:rsid w:val="00052184"/>
    <w:rsid w:val="00057414"/>
    <w:rsid w:val="000602D2"/>
    <w:rsid w:val="00063F92"/>
    <w:rsid w:val="00065DFA"/>
    <w:rsid w:val="00072164"/>
    <w:rsid w:val="000739E6"/>
    <w:rsid w:val="0007413F"/>
    <w:rsid w:val="00076C78"/>
    <w:rsid w:val="00084CAF"/>
    <w:rsid w:val="00090F05"/>
    <w:rsid w:val="00092F18"/>
    <w:rsid w:val="00094D8B"/>
    <w:rsid w:val="00095098"/>
    <w:rsid w:val="00095EF8"/>
    <w:rsid w:val="00096CFD"/>
    <w:rsid w:val="000A6293"/>
    <w:rsid w:val="000A735A"/>
    <w:rsid w:val="000B02C3"/>
    <w:rsid w:val="000B2300"/>
    <w:rsid w:val="000B24C7"/>
    <w:rsid w:val="000B3095"/>
    <w:rsid w:val="000B3365"/>
    <w:rsid w:val="000B5D80"/>
    <w:rsid w:val="000B7E26"/>
    <w:rsid w:val="000C55E0"/>
    <w:rsid w:val="000C5833"/>
    <w:rsid w:val="000D0735"/>
    <w:rsid w:val="000D1FB1"/>
    <w:rsid w:val="000D69E4"/>
    <w:rsid w:val="000D6C59"/>
    <w:rsid w:val="000D7E62"/>
    <w:rsid w:val="000E0BE9"/>
    <w:rsid w:val="000E132D"/>
    <w:rsid w:val="000E182F"/>
    <w:rsid w:val="000E5CBA"/>
    <w:rsid w:val="000E5CF6"/>
    <w:rsid w:val="000F0699"/>
    <w:rsid w:val="000F1B2B"/>
    <w:rsid w:val="000F3418"/>
    <w:rsid w:val="000F42C7"/>
    <w:rsid w:val="000F7FB8"/>
    <w:rsid w:val="00100C51"/>
    <w:rsid w:val="00106646"/>
    <w:rsid w:val="00106D4A"/>
    <w:rsid w:val="00112039"/>
    <w:rsid w:val="00113BAB"/>
    <w:rsid w:val="00117404"/>
    <w:rsid w:val="0012188D"/>
    <w:rsid w:val="00126D7B"/>
    <w:rsid w:val="001322A8"/>
    <w:rsid w:val="00133119"/>
    <w:rsid w:val="00133DA4"/>
    <w:rsid w:val="00135915"/>
    <w:rsid w:val="00136687"/>
    <w:rsid w:val="00136F7A"/>
    <w:rsid w:val="0013754B"/>
    <w:rsid w:val="00137737"/>
    <w:rsid w:val="00140847"/>
    <w:rsid w:val="00140B8B"/>
    <w:rsid w:val="001424BF"/>
    <w:rsid w:val="00143F18"/>
    <w:rsid w:val="00144034"/>
    <w:rsid w:val="00146769"/>
    <w:rsid w:val="00150620"/>
    <w:rsid w:val="00150A62"/>
    <w:rsid w:val="0015604F"/>
    <w:rsid w:val="00160A97"/>
    <w:rsid w:val="0016116D"/>
    <w:rsid w:val="00162154"/>
    <w:rsid w:val="001642A0"/>
    <w:rsid w:val="00170D23"/>
    <w:rsid w:val="00171F4C"/>
    <w:rsid w:val="0017408C"/>
    <w:rsid w:val="00175185"/>
    <w:rsid w:val="001811A8"/>
    <w:rsid w:val="0018177C"/>
    <w:rsid w:val="00182132"/>
    <w:rsid w:val="00187085"/>
    <w:rsid w:val="00187273"/>
    <w:rsid w:val="00191624"/>
    <w:rsid w:val="00191FBF"/>
    <w:rsid w:val="00196DE2"/>
    <w:rsid w:val="00197072"/>
    <w:rsid w:val="001971B8"/>
    <w:rsid w:val="00197B74"/>
    <w:rsid w:val="001A0AC7"/>
    <w:rsid w:val="001A0C7B"/>
    <w:rsid w:val="001A5348"/>
    <w:rsid w:val="001A57A8"/>
    <w:rsid w:val="001A62F8"/>
    <w:rsid w:val="001A6709"/>
    <w:rsid w:val="001A6A8E"/>
    <w:rsid w:val="001A6D9A"/>
    <w:rsid w:val="001B1004"/>
    <w:rsid w:val="001B1B05"/>
    <w:rsid w:val="001B4EF2"/>
    <w:rsid w:val="001B5AA2"/>
    <w:rsid w:val="001B5C38"/>
    <w:rsid w:val="001B746C"/>
    <w:rsid w:val="001C0422"/>
    <w:rsid w:val="001C1CD6"/>
    <w:rsid w:val="001C2AC6"/>
    <w:rsid w:val="001C2DF0"/>
    <w:rsid w:val="001C2F08"/>
    <w:rsid w:val="001C32B4"/>
    <w:rsid w:val="001C48C8"/>
    <w:rsid w:val="001C60C8"/>
    <w:rsid w:val="001C71D4"/>
    <w:rsid w:val="001D0E50"/>
    <w:rsid w:val="001D4E0F"/>
    <w:rsid w:val="001D5CC8"/>
    <w:rsid w:val="001D6DF0"/>
    <w:rsid w:val="001D704B"/>
    <w:rsid w:val="001E166D"/>
    <w:rsid w:val="001E351A"/>
    <w:rsid w:val="001E78C2"/>
    <w:rsid w:val="001F2527"/>
    <w:rsid w:val="001F2F9A"/>
    <w:rsid w:val="001F4D60"/>
    <w:rsid w:val="001F6E55"/>
    <w:rsid w:val="0020301D"/>
    <w:rsid w:val="0020307E"/>
    <w:rsid w:val="00204876"/>
    <w:rsid w:val="00204917"/>
    <w:rsid w:val="002049B4"/>
    <w:rsid w:val="00204A67"/>
    <w:rsid w:val="002072F3"/>
    <w:rsid w:val="0021015C"/>
    <w:rsid w:val="00211215"/>
    <w:rsid w:val="00211E04"/>
    <w:rsid w:val="0021352F"/>
    <w:rsid w:val="00213CBC"/>
    <w:rsid w:val="00213EF2"/>
    <w:rsid w:val="002174C8"/>
    <w:rsid w:val="00217E54"/>
    <w:rsid w:val="00222F57"/>
    <w:rsid w:val="0022437D"/>
    <w:rsid w:val="00226A42"/>
    <w:rsid w:val="00227017"/>
    <w:rsid w:val="00231E56"/>
    <w:rsid w:val="002329FB"/>
    <w:rsid w:val="00234084"/>
    <w:rsid w:val="00237FA5"/>
    <w:rsid w:val="002400D3"/>
    <w:rsid w:val="002403F9"/>
    <w:rsid w:val="002405C0"/>
    <w:rsid w:val="002420A4"/>
    <w:rsid w:val="00243B45"/>
    <w:rsid w:val="00244C5B"/>
    <w:rsid w:val="00250A5C"/>
    <w:rsid w:val="00252DD3"/>
    <w:rsid w:val="0025389C"/>
    <w:rsid w:val="00253BE4"/>
    <w:rsid w:val="00256063"/>
    <w:rsid w:val="00262FFE"/>
    <w:rsid w:val="00263196"/>
    <w:rsid w:val="002649FC"/>
    <w:rsid w:val="00267EB3"/>
    <w:rsid w:val="00270346"/>
    <w:rsid w:val="00271DFF"/>
    <w:rsid w:val="00271F68"/>
    <w:rsid w:val="0027389E"/>
    <w:rsid w:val="00276D67"/>
    <w:rsid w:val="002807E8"/>
    <w:rsid w:val="002816A1"/>
    <w:rsid w:val="002837EB"/>
    <w:rsid w:val="00287208"/>
    <w:rsid w:val="00287E29"/>
    <w:rsid w:val="0029146D"/>
    <w:rsid w:val="00293B40"/>
    <w:rsid w:val="00294F7B"/>
    <w:rsid w:val="00295ADB"/>
    <w:rsid w:val="002971E7"/>
    <w:rsid w:val="002A10E0"/>
    <w:rsid w:val="002A36DD"/>
    <w:rsid w:val="002A3AAD"/>
    <w:rsid w:val="002A43DE"/>
    <w:rsid w:val="002A4F2D"/>
    <w:rsid w:val="002A57AD"/>
    <w:rsid w:val="002A5832"/>
    <w:rsid w:val="002B08C2"/>
    <w:rsid w:val="002B3ABD"/>
    <w:rsid w:val="002B4576"/>
    <w:rsid w:val="002B4AAC"/>
    <w:rsid w:val="002C177C"/>
    <w:rsid w:val="002C1D25"/>
    <w:rsid w:val="002C2A6D"/>
    <w:rsid w:val="002C3C6B"/>
    <w:rsid w:val="002C5AED"/>
    <w:rsid w:val="002C792F"/>
    <w:rsid w:val="002C7A74"/>
    <w:rsid w:val="002D2327"/>
    <w:rsid w:val="002D458B"/>
    <w:rsid w:val="002D4833"/>
    <w:rsid w:val="002D486C"/>
    <w:rsid w:val="002D51D0"/>
    <w:rsid w:val="002D7D71"/>
    <w:rsid w:val="002E27DA"/>
    <w:rsid w:val="002E4598"/>
    <w:rsid w:val="002E4F46"/>
    <w:rsid w:val="002E7501"/>
    <w:rsid w:val="002F301F"/>
    <w:rsid w:val="002F37F7"/>
    <w:rsid w:val="002F47EF"/>
    <w:rsid w:val="002F6D50"/>
    <w:rsid w:val="0030420A"/>
    <w:rsid w:val="00305510"/>
    <w:rsid w:val="0030678E"/>
    <w:rsid w:val="0030791F"/>
    <w:rsid w:val="0031047E"/>
    <w:rsid w:val="00310BE8"/>
    <w:rsid w:val="00315806"/>
    <w:rsid w:val="00315B55"/>
    <w:rsid w:val="00315E96"/>
    <w:rsid w:val="00316C4F"/>
    <w:rsid w:val="00320D05"/>
    <w:rsid w:val="0032145D"/>
    <w:rsid w:val="00323D45"/>
    <w:rsid w:val="00327B9B"/>
    <w:rsid w:val="00327E6D"/>
    <w:rsid w:val="00331394"/>
    <w:rsid w:val="00333DC2"/>
    <w:rsid w:val="00334D9A"/>
    <w:rsid w:val="0033650A"/>
    <w:rsid w:val="00340252"/>
    <w:rsid w:val="0034039F"/>
    <w:rsid w:val="00340B76"/>
    <w:rsid w:val="003410B8"/>
    <w:rsid w:val="00341D96"/>
    <w:rsid w:val="00342248"/>
    <w:rsid w:val="0034269C"/>
    <w:rsid w:val="003426AC"/>
    <w:rsid w:val="0034573D"/>
    <w:rsid w:val="00350D3E"/>
    <w:rsid w:val="0035352E"/>
    <w:rsid w:val="003543F6"/>
    <w:rsid w:val="0035578B"/>
    <w:rsid w:val="00356C47"/>
    <w:rsid w:val="00356DD6"/>
    <w:rsid w:val="003603D4"/>
    <w:rsid w:val="00363386"/>
    <w:rsid w:val="00366FBF"/>
    <w:rsid w:val="003675ED"/>
    <w:rsid w:val="003826E4"/>
    <w:rsid w:val="003907FF"/>
    <w:rsid w:val="00396165"/>
    <w:rsid w:val="003A02BD"/>
    <w:rsid w:val="003A37C1"/>
    <w:rsid w:val="003A6E99"/>
    <w:rsid w:val="003B44D6"/>
    <w:rsid w:val="003B4C34"/>
    <w:rsid w:val="003C1AF7"/>
    <w:rsid w:val="003C27D2"/>
    <w:rsid w:val="003C2A70"/>
    <w:rsid w:val="003C428C"/>
    <w:rsid w:val="003C739A"/>
    <w:rsid w:val="003C7FF1"/>
    <w:rsid w:val="003D0BAF"/>
    <w:rsid w:val="003D4B12"/>
    <w:rsid w:val="003D6371"/>
    <w:rsid w:val="003D6F38"/>
    <w:rsid w:val="003E4731"/>
    <w:rsid w:val="003F069F"/>
    <w:rsid w:val="003F37EE"/>
    <w:rsid w:val="003F3804"/>
    <w:rsid w:val="003F3A23"/>
    <w:rsid w:val="003F5B16"/>
    <w:rsid w:val="003F7E03"/>
    <w:rsid w:val="00400BBA"/>
    <w:rsid w:val="00403DCC"/>
    <w:rsid w:val="00405D22"/>
    <w:rsid w:val="004061E4"/>
    <w:rsid w:val="00406392"/>
    <w:rsid w:val="0040678F"/>
    <w:rsid w:val="00411959"/>
    <w:rsid w:val="004119FB"/>
    <w:rsid w:val="00412E1F"/>
    <w:rsid w:val="0041413A"/>
    <w:rsid w:val="004146CC"/>
    <w:rsid w:val="00414D72"/>
    <w:rsid w:val="00415013"/>
    <w:rsid w:val="004153FD"/>
    <w:rsid w:val="00417D2C"/>
    <w:rsid w:val="00420080"/>
    <w:rsid w:val="00420E27"/>
    <w:rsid w:val="00430A8D"/>
    <w:rsid w:val="0044242D"/>
    <w:rsid w:val="00443E74"/>
    <w:rsid w:val="00445106"/>
    <w:rsid w:val="00447D83"/>
    <w:rsid w:val="00453EBB"/>
    <w:rsid w:val="00456B8A"/>
    <w:rsid w:val="0045790E"/>
    <w:rsid w:val="00457A57"/>
    <w:rsid w:val="00457E1E"/>
    <w:rsid w:val="00461155"/>
    <w:rsid w:val="0046208A"/>
    <w:rsid w:val="00465C2D"/>
    <w:rsid w:val="00474B8A"/>
    <w:rsid w:val="004823CD"/>
    <w:rsid w:val="00484492"/>
    <w:rsid w:val="0048674E"/>
    <w:rsid w:val="00487F8F"/>
    <w:rsid w:val="00492BEB"/>
    <w:rsid w:val="00493F88"/>
    <w:rsid w:val="00495104"/>
    <w:rsid w:val="004952E2"/>
    <w:rsid w:val="0049531D"/>
    <w:rsid w:val="004955CB"/>
    <w:rsid w:val="00496188"/>
    <w:rsid w:val="00496A9E"/>
    <w:rsid w:val="00496CB8"/>
    <w:rsid w:val="004A0C8E"/>
    <w:rsid w:val="004A1004"/>
    <w:rsid w:val="004A506E"/>
    <w:rsid w:val="004A74ED"/>
    <w:rsid w:val="004B50AD"/>
    <w:rsid w:val="004B7B40"/>
    <w:rsid w:val="004C5FE8"/>
    <w:rsid w:val="004C7136"/>
    <w:rsid w:val="004D1696"/>
    <w:rsid w:val="004D3412"/>
    <w:rsid w:val="004D7583"/>
    <w:rsid w:val="004F19BE"/>
    <w:rsid w:val="004F4044"/>
    <w:rsid w:val="004F40CC"/>
    <w:rsid w:val="004F681F"/>
    <w:rsid w:val="004F7D2C"/>
    <w:rsid w:val="004F7F33"/>
    <w:rsid w:val="00500BEE"/>
    <w:rsid w:val="00501827"/>
    <w:rsid w:val="005029A1"/>
    <w:rsid w:val="005030C4"/>
    <w:rsid w:val="005076F4"/>
    <w:rsid w:val="0051299E"/>
    <w:rsid w:val="005146B8"/>
    <w:rsid w:val="00514B7B"/>
    <w:rsid w:val="0051564E"/>
    <w:rsid w:val="00515659"/>
    <w:rsid w:val="00515A2E"/>
    <w:rsid w:val="005205DF"/>
    <w:rsid w:val="0052246F"/>
    <w:rsid w:val="005246A4"/>
    <w:rsid w:val="0052580C"/>
    <w:rsid w:val="00526967"/>
    <w:rsid w:val="00531C71"/>
    <w:rsid w:val="0053276B"/>
    <w:rsid w:val="005356E1"/>
    <w:rsid w:val="00535FCC"/>
    <w:rsid w:val="00537805"/>
    <w:rsid w:val="00542241"/>
    <w:rsid w:val="005438A9"/>
    <w:rsid w:val="00551666"/>
    <w:rsid w:val="00553872"/>
    <w:rsid w:val="00554621"/>
    <w:rsid w:val="005618A1"/>
    <w:rsid w:val="00561985"/>
    <w:rsid w:val="00561A21"/>
    <w:rsid w:val="00571033"/>
    <w:rsid w:val="005730B3"/>
    <w:rsid w:val="00582637"/>
    <w:rsid w:val="005827E1"/>
    <w:rsid w:val="00586B25"/>
    <w:rsid w:val="00587F13"/>
    <w:rsid w:val="0059278B"/>
    <w:rsid w:val="005956A2"/>
    <w:rsid w:val="00596665"/>
    <w:rsid w:val="005A01E8"/>
    <w:rsid w:val="005A2D49"/>
    <w:rsid w:val="005B6010"/>
    <w:rsid w:val="005C0831"/>
    <w:rsid w:val="005C162C"/>
    <w:rsid w:val="005C2880"/>
    <w:rsid w:val="005C4352"/>
    <w:rsid w:val="005C480D"/>
    <w:rsid w:val="005C7145"/>
    <w:rsid w:val="005D1BBF"/>
    <w:rsid w:val="005D2642"/>
    <w:rsid w:val="005D45EC"/>
    <w:rsid w:val="005D6012"/>
    <w:rsid w:val="005D6CB7"/>
    <w:rsid w:val="005D7B27"/>
    <w:rsid w:val="005D7D42"/>
    <w:rsid w:val="005E0CD2"/>
    <w:rsid w:val="005F23DF"/>
    <w:rsid w:val="005F31A7"/>
    <w:rsid w:val="005F3A4B"/>
    <w:rsid w:val="005F4132"/>
    <w:rsid w:val="005F5913"/>
    <w:rsid w:val="005F5BA8"/>
    <w:rsid w:val="0060171D"/>
    <w:rsid w:val="00601D3C"/>
    <w:rsid w:val="00604AC2"/>
    <w:rsid w:val="00610D98"/>
    <w:rsid w:val="006137E6"/>
    <w:rsid w:val="00614FB4"/>
    <w:rsid w:val="00615349"/>
    <w:rsid w:val="006174AF"/>
    <w:rsid w:val="00625AF5"/>
    <w:rsid w:val="00630B6B"/>
    <w:rsid w:val="006319A7"/>
    <w:rsid w:val="00634877"/>
    <w:rsid w:val="00635210"/>
    <w:rsid w:val="00645246"/>
    <w:rsid w:val="00650762"/>
    <w:rsid w:val="006542FD"/>
    <w:rsid w:val="0065477E"/>
    <w:rsid w:val="0065482A"/>
    <w:rsid w:val="006575E7"/>
    <w:rsid w:val="006601AE"/>
    <w:rsid w:val="00664128"/>
    <w:rsid w:val="00664FD6"/>
    <w:rsid w:val="00665767"/>
    <w:rsid w:val="00667D37"/>
    <w:rsid w:val="00667F55"/>
    <w:rsid w:val="006704E5"/>
    <w:rsid w:val="00670643"/>
    <w:rsid w:val="00670C82"/>
    <w:rsid w:val="00673628"/>
    <w:rsid w:val="006765E4"/>
    <w:rsid w:val="0067691E"/>
    <w:rsid w:val="00677795"/>
    <w:rsid w:val="0067791C"/>
    <w:rsid w:val="00677A0C"/>
    <w:rsid w:val="00681192"/>
    <w:rsid w:val="00682486"/>
    <w:rsid w:val="00685CB3"/>
    <w:rsid w:val="00686D8A"/>
    <w:rsid w:val="006878CC"/>
    <w:rsid w:val="00691BB3"/>
    <w:rsid w:val="00692388"/>
    <w:rsid w:val="00694DB8"/>
    <w:rsid w:val="00696264"/>
    <w:rsid w:val="00696CB5"/>
    <w:rsid w:val="006A1C1E"/>
    <w:rsid w:val="006A2815"/>
    <w:rsid w:val="006A61B7"/>
    <w:rsid w:val="006A7D12"/>
    <w:rsid w:val="006B231D"/>
    <w:rsid w:val="006B376A"/>
    <w:rsid w:val="006B66B9"/>
    <w:rsid w:val="006C0D53"/>
    <w:rsid w:val="006C4644"/>
    <w:rsid w:val="006C4B67"/>
    <w:rsid w:val="006C4C5C"/>
    <w:rsid w:val="006C6F5C"/>
    <w:rsid w:val="006C7525"/>
    <w:rsid w:val="006D0F27"/>
    <w:rsid w:val="006D301A"/>
    <w:rsid w:val="006D3177"/>
    <w:rsid w:val="006D32EA"/>
    <w:rsid w:val="006D3391"/>
    <w:rsid w:val="006D6D61"/>
    <w:rsid w:val="006E2E6A"/>
    <w:rsid w:val="006E5DAE"/>
    <w:rsid w:val="006E7BC7"/>
    <w:rsid w:val="006F6647"/>
    <w:rsid w:val="00700130"/>
    <w:rsid w:val="007008EA"/>
    <w:rsid w:val="007035F5"/>
    <w:rsid w:val="007058EA"/>
    <w:rsid w:val="0070690A"/>
    <w:rsid w:val="00706F55"/>
    <w:rsid w:val="00711750"/>
    <w:rsid w:val="007143ED"/>
    <w:rsid w:val="007168AF"/>
    <w:rsid w:val="0071726C"/>
    <w:rsid w:val="007203B0"/>
    <w:rsid w:val="00721632"/>
    <w:rsid w:val="00722B9C"/>
    <w:rsid w:val="00722C77"/>
    <w:rsid w:val="007238F0"/>
    <w:rsid w:val="00724E92"/>
    <w:rsid w:val="00725F80"/>
    <w:rsid w:val="007328E1"/>
    <w:rsid w:val="00733077"/>
    <w:rsid w:val="00733D23"/>
    <w:rsid w:val="00737194"/>
    <w:rsid w:val="0074018E"/>
    <w:rsid w:val="0074311D"/>
    <w:rsid w:val="00745B4D"/>
    <w:rsid w:val="00747970"/>
    <w:rsid w:val="00755554"/>
    <w:rsid w:val="00756776"/>
    <w:rsid w:val="00762538"/>
    <w:rsid w:val="007636C7"/>
    <w:rsid w:val="007656BA"/>
    <w:rsid w:val="00773C28"/>
    <w:rsid w:val="00780EE4"/>
    <w:rsid w:val="00781070"/>
    <w:rsid w:val="00781AED"/>
    <w:rsid w:val="00787B4A"/>
    <w:rsid w:val="0079288D"/>
    <w:rsid w:val="00792EA3"/>
    <w:rsid w:val="00792F57"/>
    <w:rsid w:val="00796E01"/>
    <w:rsid w:val="007A28EA"/>
    <w:rsid w:val="007A7F35"/>
    <w:rsid w:val="007B58CC"/>
    <w:rsid w:val="007B5A92"/>
    <w:rsid w:val="007C002E"/>
    <w:rsid w:val="007C0F6D"/>
    <w:rsid w:val="007C2650"/>
    <w:rsid w:val="007C30C9"/>
    <w:rsid w:val="007C389E"/>
    <w:rsid w:val="007C550F"/>
    <w:rsid w:val="007D5F2D"/>
    <w:rsid w:val="007E2B9C"/>
    <w:rsid w:val="00801063"/>
    <w:rsid w:val="008036E7"/>
    <w:rsid w:val="00804F9E"/>
    <w:rsid w:val="00806B1D"/>
    <w:rsid w:val="008079AB"/>
    <w:rsid w:val="00812009"/>
    <w:rsid w:val="00812057"/>
    <w:rsid w:val="008138B1"/>
    <w:rsid w:val="00814935"/>
    <w:rsid w:val="00814A24"/>
    <w:rsid w:val="00814C0D"/>
    <w:rsid w:val="00816EC6"/>
    <w:rsid w:val="00817994"/>
    <w:rsid w:val="00817EB5"/>
    <w:rsid w:val="00824A17"/>
    <w:rsid w:val="008277AD"/>
    <w:rsid w:val="0083036A"/>
    <w:rsid w:val="00831EA7"/>
    <w:rsid w:val="008323D7"/>
    <w:rsid w:val="00833F4D"/>
    <w:rsid w:val="00835B5A"/>
    <w:rsid w:val="00836836"/>
    <w:rsid w:val="00840BE4"/>
    <w:rsid w:val="00841154"/>
    <w:rsid w:val="00841C4D"/>
    <w:rsid w:val="00841CB1"/>
    <w:rsid w:val="00844F99"/>
    <w:rsid w:val="008544A6"/>
    <w:rsid w:val="0085586D"/>
    <w:rsid w:val="00855F34"/>
    <w:rsid w:val="00857121"/>
    <w:rsid w:val="00866E3D"/>
    <w:rsid w:val="0087071C"/>
    <w:rsid w:val="00872919"/>
    <w:rsid w:val="00872D4F"/>
    <w:rsid w:val="00882CF1"/>
    <w:rsid w:val="00887679"/>
    <w:rsid w:val="00892C25"/>
    <w:rsid w:val="00893C11"/>
    <w:rsid w:val="00893F72"/>
    <w:rsid w:val="008B0309"/>
    <w:rsid w:val="008B137C"/>
    <w:rsid w:val="008B1519"/>
    <w:rsid w:val="008B2A58"/>
    <w:rsid w:val="008B38CD"/>
    <w:rsid w:val="008B4064"/>
    <w:rsid w:val="008B518A"/>
    <w:rsid w:val="008B7801"/>
    <w:rsid w:val="008C3785"/>
    <w:rsid w:val="008C4628"/>
    <w:rsid w:val="008D1A29"/>
    <w:rsid w:val="008D556F"/>
    <w:rsid w:val="008D6810"/>
    <w:rsid w:val="008E0232"/>
    <w:rsid w:val="008E09DF"/>
    <w:rsid w:val="008E1CA4"/>
    <w:rsid w:val="008E7F42"/>
    <w:rsid w:val="008F60B6"/>
    <w:rsid w:val="008F75DD"/>
    <w:rsid w:val="009014BF"/>
    <w:rsid w:val="009052DC"/>
    <w:rsid w:val="009077AF"/>
    <w:rsid w:val="00910D82"/>
    <w:rsid w:val="009132B2"/>
    <w:rsid w:val="009134C4"/>
    <w:rsid w:val="00915800"/>
    <w:rsid w:val="00921D07"/>
    <w:rsid w:val="0092583A"/>
    <w:rsid w:val="0092588F"/>
    <w:rsid w:val="0094040C"/>
    <w:rsid w:val="00941E8A"/>
    <w:rsid w:val="009473A7"/>
    <w:rsid w:val="009476EF"/>
    <w:rsid w:val="009528F5"/>
    <w:rsid w:val="0095538C"/>
    <w:rsid w:val="0096187A"/>
    <w:rsid w:val="00961B52"/>
    <w:rsid w:val="00963CE2"/>
    <w:rsid w:val="00970C7A"/>
    <w:rsid w:val="0097146F"/>
    <w:rsid w:val="00971D17"/>
    <w:rsid w:val="00971DEF"/>
    <w:rsid w:val="00973AC2"/>
    <w:rsid w:val="009769B7"/>
    <w:rsid w:val="009821C4"/>
    <w:rsid w:val="00982E9A"/>
    <w:rsid w:val="00983536"/>
    <w:rsid w:val="00985261"/>
    <w:rsid w:val="00990093"/>
    <w:rsid w:val="00990A27"/>
    <w:rsid w:val="00992526"/>
    <w:rsid w:val="00992540"/>
    <w:rsid w:val="00992789"/>
    <w:rsid w:val="0099532E"/>
    <w:rsid w:val="00997966"/>
    <w:rsid w:val="009A0D02"/>
    <w:rsid w:val="009A6B1F"/>
    <w:rsid w:val="009A7491"/>
    <w:rsid w:val="009B1A14"/>
    <w:rsid w:val="009B1FB6"/>
    <w:rsid w:val="009B2933"/>
    <w:rsid w:val="009B2FC3"/>
    <w:rsid w:val="009B3ED4"/>
    <w:rsid w:val="009B437D"/>
    <w:rsid w:val="009B4710"/>
    <w:rsid w:val="009B6249"/>
    <w:rsid w:val="009B6AD5"/>
    <w:rsid w:val="009B6FC7"/>
    <w:rsid w:val="009B7B75"/>
    <w:rsid w:val="009C049A"/>
    <w:rsid w:val="009C5985"/>
    <w:rsid w:val="009D0D1E"/>
    <w:rsid w:val="009D2278"/>
    <w:rsid w:val="009D5960"/>
    <w:rsid w:val="009D5BB2"/>
    <w:rsid w:val="009D5C8A"/>
    <w:rsid w:val="009D7B1F"/>
    <w:rsid w:val="009E0963"/>
    <w:rsid w:val="009E3BC2"/>
    <w:rsid w:val="009E3E79"/>
    <w:rsid w:val="009E4453"/>
    <w:rsid w:val="009E59D2"/>
    <w:rsid w:val="009F111A"/>
    <w:rsid w:val="009F1F41"/>
    <w:rsid w:val="009F35D4"/>
    <w:rsid w:val="009F3A36"/>
    <w:rsid w:val="009F6C1B"/>
    <w:rsid w:val="009F6EC3"/>
    <w:rsid w:val="00A017A0"/>
    <w:rsid w:val="00A01BB5"/>
    <w:rsid w:val="00A036C7"/>
    <w:rsid w:val="00A046F7"/>
    <w:rsid w:val="00A07CE3"/>
    <w:rsid w:val="00A1008F"/>
    <w:rsid w:val="00A11247"/>
    <w:rsid w:val="00A17CDD"/>
    <w:rsid w:val="00A20903"/>
    <w:rsid w:val="00A22478"/>
    <w:rsid w:val="00A226B4"/>
    <w:rsid w:val="00A25472"/>
    <w:rsid w:val="00A25EC2"/>
    <w:rsid w:val="00A263C6"/>
    <w:rsid w:val="00A26A3F"/>
    <w:rsid w:val="00A30359"/>
    <w:rsid w:val="00A30EAE"/>
    <w:rsid w:val="00A3158C"/>
    <w:rsid w:val="00A335C2"/>
    <w:rsid w:val="00A34B6D"/>
    <w:rsid w:val="00A35617"/>
    <w:rsid w:val="00A35D6C"/>
    <w:rsid w:val="00A40B40"/>
    <w:rsid w:val="00A40FB9"/>
    <w:rsid w:val="00A44DB2"/>
    <w:rsid w:val="00A4779B"/>
    <w:rsid w:val="00A54353"/>
    <w:rsid w:val="00A5494B"/>
    <w:rsid w:val="00A6102E"/>
    <w:rsid w:val="00A7248D"/>
    <w:rsid w:val="00A72EC2"/>
    <w:rsid w:val="00A76FAB"/>
    <w:rsid w:val="00A8239B"/>
    <w:rsid w:val="00A8282A"/>
    <w:rsid w:val="00A84BB2"/>
    <w:rsid w:val="00A905B3"/>
    <w:rsid w:val="00A96932"/>
    <w:rsid w:val="00AA0C57"/>
    <w:rsid w:val="00AA261D"/>
    <w:rsid w:val="00AA4342"/>
    <w:rsid w:val="00AA510B"/>
    <w:rsid w:val="00AA6B1C"/>
    <w:rsid w:val="00AA6D3D"/>
    <w:rsid w:val="00AA6F5D"/>
    <w:rsid w:val="00AA7740"/>
    <w:rsid w:val="00AB0DDF"/>
    <w:rsid w:val="00AB615D"/>
    <w:rsid w:val="00AB7BD7"/>
    <w:rsid w:val="00AB7EBB"/>
    <w:rsid w:val="00AC131A"/>
    <w:rsid w:val="00AC186A"/>
    <w:rsid w:val="00AC4590"/>
    <w:rsid w:val="00AC54B7"/>
    <w:rsid w:val="00AC656B"/>
    <w:rsid w:val="00AD1E3B"/>
    <w:rsid w:val="00AD4EBC"/>
    <w:rsid w:val="00AE06C6"/>
    <w:rsid w:val="00AE0ED6"/>
    <w:rsid w:val="00AE2559"/>
    <w:rsid w:val="00AE2A85"/>
    <w:rsid w:val="00AE6875"/>
    <w:rsid w:val="00AE75BF"/>
    <w:rsid w:val="00AF017E"/>
    <w:rsid w:val="00B00777"/>
    <w:rsid w:val="00B01E91"/>
    <w:rsid w:val="00B02568"/>
    <w:rsid w:val="00B05A4F"/>
    <w:rsid w:val="00B10A18"/>
    <w:rsid w:val="00B10DC7"/>
    <w:rsid w:val="00B112F8"/>
    <w:rsid w:val="00B12835"/>
    <w:rsid w:val="00B12F43"/>
    <w:rsid w:val="00B15870"/>
    <w:rsid w:val="00B165AE"/>
    <w:rsid w:val="00B21207"/>
    <w:rsid w:val="00B22712"/>
    <w:rsid w:val="00B330C6"/>
    <w:rsid w:val="00B3330F"/>
    <w:rsid w:val="00B37AFF"/>
    <w:rsid w:val="00B42263"/>
    <w:rsid w:val="00B428DE"/>
    <w:rsid w:val="00B42AC9"/>
    <w:rsid w:val="00B4314D"/>
    <w:rsid w:val="00B4453C"/>
    <w:rsid w:val="00B4509B"/>
    <w:rsid w:val="00B53040"/>
    <w:rsid w:val="00B533DB"/>
    <w:rsid w:val="00B620C5"/>
    <w:rsid w:val="00B62F5A"/>
    <w:rsid w:val="00B63018"/>
    <w:rsid w:val="00B632BB"/>
    <w:rsid w:val="00B64095"/>
    <w:rsid w:val="00B66245"/>
    <w:rsid w:val="00B6679F"/>
    <w:rsid w:val="00B70046"/>
    <w:rsid w:val="00B70F31"/>
    <w:rsid w:val="00B75623"/>
    <w:rsid w:val="00B75E1E"/>
    <w:rsid w:val="00B76C5A"/>
    <w:rsid w:val="00B77B21"/>
    <w:rsid w:val="00B84341"/>
    <w:rsid w:val="00B84B1A"/>
    <w:rsid w:val="00B85D4C"/>
    <w:rsid w:val="00B86147"/>
    <w:rsid w:val="00B86A2A"/>
    <w:rsid w:val="00B90C47"/>
    <w:rsid w:val="00B91FD6"/>
    <w:rsid w:val="00B961BE"/>
    <w:rsid w:val="00B975FF"/>
    <w:rsid w:val="00BA0150"/>
    <w:rsid w:val="00BA2381"/>
    <w:rsid w:val="00BA2C7A"/>
    <w:rsid w:val="00BA3857"/>
    <w:rsid w:val="00BA49B4"/>
    <w:rsid w:val="00BA57F8"/>
    <w:rsid w:val="00BA6A79"/>
    <w:rsid w:val="00BB24A8"/>
    <w:rsid w:val="00BC0CE1"/>
    <w:rsid w:val="00BC1F7B"/>
    <w:rsid w:val="00BC3B8C"/>
    <w:rsid w:val="00BD0F6B"/>
    <w:rsid w:val="00BD1C6E"/>
    <w:rsid w:val="00BD3D20"/>
    <w:rsid w:val="00BD5150"/>
    <w:rsid w:val="00BD5D98"/>
    <w:rsid w:val="00BE0889"/>
    <w:rsid w:val="00BE10D4"/>
    <w:rsid w:val="00BE3BC3"/>
    <w:rsid w:val="00BE749E"/>
    <w:rsid w:val="00BF0A5C"/>
    <w:rsid w:val="00BF1B98"/>
    <w:rsid w:val="00BF286C"/>
    <w:rsid w:val="00BF78AE"/>
    <w:rsid w:val="00C0389B"/>
    <w:rsid w:val="00C03D04"/>
    <w:rsid w:val="00C05270"/>
    <w:rsid w:val="00C11801"/>
    <w:rsid w:val="00C122AC"/>
    <w:rsid w:val="00C13286"/>
    <w:rsid w:val="00C150CB"/>
    <w:rsid w:val="00C15220"/>
    <w:rsid w:val="00C15FF2"/>
    <w:rsid w:val="00C168A1"/>
    <w:rsid w:val="00C21CD4"/>
    <w:rsid w:val="00C225B9"/>
    <w:rsid w:val="00C27039"/>
    <w:rsid w:val="00C27926"/>
    <w:rsid w:val="00C36074"/>
    <w:rsid w:val="00C41E4B"/>
    <w:rsid w:val="00C41ED8"/>
    <w:rsid w:val="00C448CF"/>
    <w:rsid w:val="00C50734"/>
    <w:rsid w:val="00C537EA"/>
    <w:rsid w:val="00C53D11"/>
    <w:rsid w:val="00C554A7"/>
    <w:rsid w:val="00C5655A"/>
    <w:rsid w:val="00C60CA6"/>
    <w:rsid w:val="00C61A1E"/>
    <w:rsid w:val="00C62293"/>
    <w:rsid w:val="00C679CA"/>
    <w:rsid w:val="00C71A7F"/>
    <w:rsid w:val="00C72DEA"/>
    <w:rsid w:val="00C767FF"/>
    <w:rsid w:val="00C80047"/>
    <w:rsid w:val="00C80AED"/>
    <w:rsid w:val="00C818E2"/>
    <w:rsid w:val="00C8382E"/>
    <w:rsid w:val="00C85D08"/>
    <w:rsid w:val="00C87A95"/>
    <w:rsid w:val="00C918FA"/>
    <w:rsid w:val="00C95332"/>
    <w:rsid w:val="00CA0142"/>
    <w:rsid w:val="00CA0DFF"/>
    <w:rsid w:val="00CA24E0"/>
    <w:rsid w:val="00CA32DD"/>
    <w:rsid w:val="00CA5061"/>
    <w:rsid w:val="00CB0D14"/>
    <w:rsid w:val="00CB306B"/>
    <w:rsid w:val="00CB3602"/>
    <w:rsid w:val="00CB787C"/>
    <w:rsid w:val="00CD1000"/>
    <w:rsid w:val="00CD2685"/>
    <w:rsid w:val="00CD3A59"/>
    <w:rsid w:val="00CE01DE"/>
    <w:rsid w:val="00CE1FA3"/>
    <w:rsid w:val="00CE2466"/>
    <w:rsid w:val="00CE3916"/>
    <w:rsid w:val="00CE5873"/>
    <w:rsid w:val="00CE6797"/>
    <w:rsid w:val="00CF0374"/>
    <w:rsid w:val="00CF2F0F"/>
    <w:rsid w:val="00CF53E2"/>
    <w:rsid w:val="00D00722"/>
    <w:rsid w:val="00D01A89"/>
    <w:rsid w:val="00D05D19"/>
    <w:rsid w:val="00D11BA4"/>
    <w:rsid w:val="00D1494E"/>
    <w:rsid w:val="00D165E2"/>
    <w:rsid w:val="00D1785F"/>
    <w:rsid w:val="00D17AA1"/>
    <w:rsid w:val="00D2024E"/>
    <w:rsid w:val="00D2356B"/>
    <w:rsid w:val="00D25D06"/>
    <w:rsid w:val="00D27AFF"/>
    <w:rsid w:val="00D3033C"/>
    <w:rsid w:val="00D3415A"/>
    <w:rsid w:val="00D350E4"/>
    <w:rsid w:val="00D36944"/>
    <w:rsid w:val="00D37347"/>
    <w:rsid w:val="00D4156C"/>
    <w:rsid w:val="00D433BF"/>
    <w:rsid w:val="00D43CDF"/>
    <w:rsid w:val="00D54CB5"/>
    <w:rsid w:val="00D560DF"/>
    <w:rsid w:val="00D6421B"/>
    <w:rsid w:val="00D64920"/>
    <w:rsid w:val="00D64F9D"/>
    <w:rsid w:val="00D7031C"/>
    <w:rsid w:val="00D70A7D"/>
    <w:rsid w:val="00D7369B"/>
    <w:rsid w:val="00D73F3C"/>
    <w:rsid w:val="00D74EB5"/>
    <w:rsid w:val="00D76065"/>
    <w:rsid w:val="00D80FEB"/>
    <w:rsid w:val="00D83CC7"/>
    <w:rsid w:val="00D924E9"/>
    <w:rsid w:val="00D94E30"/>
    <w:rsid w:val="00D9504D"/>
    <w:rsid w:val="00D96456"/>
    <w:rsid w:val="00D964D2"/>
    <w:rsid w:val="00D96ED4"/>
    <w:rsid w:val="00DA3BFE"/>
    <w:rsid w:val="00DA436F"/>
    <w:rsid w:val="00DA4B37"/>
    <w:rsid w:val="00DB15CE"/>
    <w:rsid w:val="00DB1FF3"/>
    <w:rsid w:val="00DB2F13"/>
    <w:rsid w:val="00DB48E0"/>
    <w:rsid w:val="00DB5D06"/>
    <w:rsid w:val="00DB6890"/>
    <w:rsid w:val="00DB6FBB"/>
    <w:rsid w:val="00DC22C5"/>
    <w:rsid w:val="00DC2E24"/>
    <w:rsid w:val="00DC3502"/>
    <w:rsid w:val="00DC3BEC"/>
    <w:rsid w:val="00DC4905"/>
    <w:rsid w:val="00DC56DD"/>
    <w:rsid w:val="00DC77AA"/>
    <w:rsid w:val="00DD23F4"/>
    <w:rsid w:val="00DD389D"/>
    <w:rsid w:val="00DD75D5"/>
    <w:rsid w:val="00DE09FB"/>
    <w:rsid w:val="00DE44E6"/>
    <w:rsid w:val="00DE6B93"/>
    <w:rsid w:val="00DE7126"/>
    <w:rsid w:val="00DE7CDF"/>
    <w:rsid w:val="00DF371E"/>
    <w:rsid w:val="00DF52BF"/>
    <w:rsid w:val="00DF6FEB"/>
    <w:rsid w:val="00E00310"/>
    <w:rsid w:val="00E005E1"/>
    <w:rsid w:val="00E036BA"/>
    <w:rsid w:val="00E0454C"/>
    <w:rsid w:val="00E04770"/>
    <w:rsid w:val="00E06A52"/>
    <w:rsid w:val="00E128EE"/>
    <w:rsid w:val="00E21FF1"/>
    <w:rsid w:val="00E23607"/>
    <w:rsid w:val="00E241B4"/>
    <w:rsid w:val="00E25092"/>
    <w:rsid w:val="00E2525B"/>
    <w:rsid w:val="00E25919"/>
    <w:rsid w:val="00E25D02"/>
    <w:rsid w:val="00E279D2"/>
    <w:rsid w:val="00E32D42"/>
    <w:rsid w:val="00E3628A"/>
    <w:rsid w:val="00E4266C"/>
    <w:rsid w:val="00E432E8"/>
    <w:rsid w:val="00E502AC"/>
    <w:rsid w:val="00E507C9"/>
    <w:rsid w:val="00E50F92"/>
    <w:rsid w:val="00E55FF6"/>
    <w:rsid w:val="00E56CA2"/>
    <w:rsid w:val="00E65123"/>
    <w:rsid w:val="00E70E20"/>
    <w:rsid w:val="00E7197A"/>
    <w:rsid w:val="00E7550C"/>
    <w:rsid w:val="00E86C01"/>
    <w:rsid w:val="00E91073"/>
    <w:rsid w:val="00E91A5C"/>
    <w:rsid w:val="00E91E47"/>
    <w:rsid w:val="00E92740"/>
    <w:rsid w:val="00E96DE9"/>
    <w:rsid w:val="00E97C8C"/>
    <w:rsid w:val="00EA2A05"/>
    <w:rsid w:val="00EA3386"/>
    <w:rsid w:val="00EB1B98"/>
    <w:rsid w:val="00EB2E66"/>
    <w:rsid w:val="00EB5794"/>
    <w:rsid w:val="00EC14F7"/>
    <w:rsid w:val="00EC2136"/>
    <w:rsid w:val="00EC2546"/>
    <w:rsid w:val="00EC2E06"/>
    <w:rsid w:val="00EC3092"/>
    <w:rsid w:val="00EC310E"/>
    <w:rsid w:val="00EC3F8B"/>
    <w:rsid w:val="00EC5E69"/>
    <w:rsid w:val="00EC6B1A"/>
    <w:rsid w:val="00EC7839"/>
    <w:rsid w:val="00EC7D98"/>
    <w:rsid w:val="00ED1556"/>
    <w:rsid w:val="00ED2999"/>
    <w:rsid w:val="00ED7EE7"/>
    <w:rsid w:val="00EE0FF9"/>
    <w:rsid w:val="00EE20B5"/>
    <w:rsid w:val="00EE2483"/>
    <w:rsid w:val="00EE2A66"/>
    <w:rsid w:val="00EE2CF4"/>
    <w:rsid w:val="00EE5EF1"/>
    <w:rsid w:val="00EE7C0E"/>
    <w:rsid w:val="00EF02C5"/>
    <w:rsid w:val="00EF170E"/>
    <w:rsid w:val="00EF1EF1"/>
    <w:rsid w:val="00EF1EF7"/>
    <w:rsid w:val="00EF3C60"/>
    <w:rsid w:val="00EF69E9"/>
    <w:rsid w:val="00F03388"/>
    <w:rsid w:val="00F040D8"/>
    <w:rsid w:val="00F05C9F"/>
    <w:rsid w:val="00F06524"/>
    <w:rsid w:val="00F069BC"/>
    <w:rsid w:val="00F0723E"/>
    <w:rsid w:val="00F10775"/>
    <w:rsid w:val="00F10F84"/>
    <w:rsid w:val="00F1324E"/>
    <w:rsid w:val="00F13BE5"/>
    <w:rsid w:val="00F1744C"/>
    <w:rsid w:val="00F20159"/>
    <w:rsid w:val="00F241EC"/>
    <w:rsid w:val="00F259A0"/>
    <w:rsid w:val="00F27371"/>
    <w:rsid w:val="00F30E20"/>
    <w:rsid w:val="00F36EF4"/>
    <w:rsid w:val="00F416C0"/>
    <w:rsid w:val="00F45940"/>
    <w:rsid w:val="00F47D3D"/>
    <w:rsid w:val="00F47E42"/>
    <w:rsid w:val="00F51214"/>
    <w:rsid w:val="00F52ED4"/>
    <w:rsid w:val="00F5456A"/>
    <w:rsid w:val="00F54720"/>
    <w:rsid w:val="00F5495D"/>
    <w:rsid w:val="00F55042"/>
    <w:rsid w:val="00F67942"/>
    <w:rsid w:val="00F679C7"/>
    <w:rsid w:val="00F708F1"/>
    <w:rsid w:val="00F72909"/>
    <w:rsid w:val="00F72A7F"/>
    <w:rsid w:val="00F73AF7"/>
    <w:rsid w:val="00F74C17"/>
    <w:rsid w:val="00F75409"/>
    <w:rsid w:val="00F808BB"/>
    <w:rsid w:val="00F841BE"/>
    <w:rsid w:val="00F87B23"/>
    <w:rsid w:val="00F93F6A"/>
    <w:rsid w:val="00F954BB"/>
    <w:rsid w:val="00FA1848"/>
    <w:rsid w:val="00FA3D26"/>
    <w:rsid w:val="00FB0DB0"/>
    <w:rsid w:val="00FB1A10"/>
    <w:rsid w:val="00FC0F4D"/>
    <w:rsid w:val="00FC26FB"/>
    <w:rsid w:val="00FC347A"/>
    <w:rsid w:val="00FC3675"/>
    <w:rsid w:val="00FC5C6C"/>
    <w:rsid w:val="00FD1391"/>
    <w:rsid w:val="00FD4292"/>
    <w:rsid w:val="00FD66FA"/>
    <w:rsid w:val="00FE10FB"/>
    <w:rsid w:val="00FE1213"/>
    <w:rsid w:val="00FE12D0"/>
    <w:rsid w:val="00FE3B73"/>
    <w:rsid w:val="00FE4B19"/>
    <w:rsid w:val="00FE581A"/>
    <w:rsid w:val="00FE5C72"/>
    <w:rsid w:val="00FE79DC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F55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7FA5"/>
    <w:pPr>
      <w:tabs>
        <w:tab w:val="left" w:pos="426"/>
      </w:tabs>
      <w:spacing w:before="60"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49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9"/>
    <w:rsid w:val="00237FA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237FA5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2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2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327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171F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F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F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F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33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60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601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60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F55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7FA5"/>
    <w:pPr>
      <w:tabs>
        <w:tab w:val="left" w:pos="426"/>
      </w:tabs>
      <w:spacing w:before="60"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49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9"/>
    <w:rsid w:val="00237FA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237FA5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2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2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327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171F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F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F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F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33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60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601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60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raca.myslen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my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48BF-C1AB-4EF0-9740-AC297056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2520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przala_r</dc:creator>
  <cp:lastModifiedBy>Anna AS. Ochender-Strzelec</cp:lastModifiedBy>
  <cp:revision>43</cp:revision>
  <cp:lastPrinted>2025-04-16T11:03:00Z</cp:lastPrinted>
  <dcterms:created xsi:type="dcterms:W3CDTF">2023-07-06T09:03:00Z</dcterms:created>
  <dcterms:modified xsi:type="dcterms:W3CDTF">2025-04-16T12:58:00Z</dcterms:modified>
</cp:coreProperties>
</file>